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ABB" w:rsidRDefault="009A2ABB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A2ABB" w:rsidRDefault="009A2ABB">
      <w:pPr>
        <w:pStyle w:val="ConsPlusNormal"/>
        <w:outlineLvl w:val="0"/>
      </w:pPr>
    </w:p>
    <w:p w:rsidR="009A2ABB" w:rsidRDefault="009A2ABB">
      <w:pPr>
        <w:pStyle w:val="ConsPlusTitle"/>
        <w:jc w:val="center"/>
        <w:outlineLvl w:val="0"/>
      </w:pPr>
      <w:r>
        <w:t>СОВЕТ ГОРОДСКОГО ОКРУГА Г. УФА РЕСПУБЛИКИ БАШКОРТОСТАН</w:t>
      </w:r>
    </w:p>
    <w:p w:rsidR="009A2ABB" w:rsidRDefault="009A2ABB">
      <w:pPr>
        <w:pStyle w:val="ConsPlusTitle"/>
        <w:jc w:val="center"/>
      </w:pPr>
    </w:p>
    <w:p w:rsidR="009A2ABB" w:rsidRDefault="009A2ABB">
      <w:pPr>
        <w:pStyle w:val="ConsPlusTitle"/>
        <w:jc w:val="center"/>
      </w:pPr>
      <w:r>
        <w:t>РЕШЕНИЕ</w:t>
      </w:r>
    </w:p>
    <w:p w:rsidR="009A2ABB" w:rsidRDefault="009A2ABB">
      <w:pPr>
        <w:pStyle w:val="ConsPlusTitle"/>
        <w:jc w:val="center"/>
      </w:pPr>
      <w:r>
        <w:t>от 13 сентября 2019 г. N 45/2</w:t>
      </w:r>
    </w:p>
    <w:p w:rsidR="009A2ABB" w:rsidRDefault="009A2ABB">
      <w:pPr>
        <w:pStyle w:val="ConsPlusTitle"/>
        <w:jc w:val="center"/>
      </w:pPr>
    </w:p>
    <w:p w:rsidR="009A2ABB" w:rsidRDefault="009A2ABB">
      <w:pPr>
        <w:pStyle w:val="ConsPlusTitle"/>
        <w:jc w:val="center"/>
      </w:pPr>
      <w:r>
        <w:t>О СОЦИАЛЬНОЙ ПОДДЕРЖКЕ ОБУЧАЮЩИХСЯ ПО ПРЕДОСТАВЛЕНИЮ ПИТАНИЯ</w:t>
      </w:r>
    </w:p>
    <w:p w:rsidR="009A2ABB" w:rsidRDefault="009A2ABB">
      <w:pPr>
        <w:pStyle w:val="ConsPlusTitle"/>
        <w:jc w:val="center"/>
      </w:pPr>
      <w:r>
        <w:t>В МУНИЦИПАЛЬНЫХ ОБЩЕОБРАЗОВАТЕЛЬНЫХ ОРГАНИЗАЦИЯХ ГОРОДСКОГО</w:t>
      </w:r>
    </w:p>
    <w:p w:rsidR="009A2ABB" w:rsidRDefault="009A2ABB">
      <w:pPr>
        <w:pStyle w:val="ConsPlusTitle"/>
        <w:jc w:val="center"/>
      </w:pPr>
      <w:r>
        <w:t>ОКРУГА ГОРОД УФА РЕСПУБЛИКИ БАШКОРТОСТАН</w:t>
      </w:r>
    </w:p>
    <w:p w:rsidR="009A2ABB" w:rsidRDefault="009A2AB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9A2AB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ABB" w:rsidRDefault="009A2AB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ABB" w:rsidRDefault="009A2AB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2ABB" w:rsidRDefault="009A2AB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2ABB" w:rsidRDefault="009A2AB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Совета городского округа г. Уфа РБ от 20.11.2019 </w:t>
            </w:r>
            <w:hyperlink r:id="rId5">
              <w:r>
                <w:rPr>
                  <w:color w:val="0000FF"/>
                </w:rPr>
                <w:t>N 47/6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A2ABB" w:rsidRDefault="009A2A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04.03.2020 </w:t>
            </w:r>
            <w:hyperlink r:id="rId6">
              <w:r>
                <w:rPr>
                  <w:color w:val="0000FF"/>
                </w:rPr>
                <w:t>N 52/5</w:t>
              </w:r>
            </w:hyperlink>
            <w:r>
              <w:rPr>
                <w:color w:val="392C69"/>
              </w:rPr>
              <w:t xml:space="preserve">, от 31.03.2020 </w:t>
            </w:r>
            <w:hyperlink r:id="rId7">
              <w:r>
                <w:rPr>
                  <w:color w:val="0000FF"/>
                </w:rPr>
                <w:t>N 56/2</w:t>
              </w:r>
            </w:hyperlink>
            <w:r>
              <w:rPr>
                <w:color w:val="392C69"/>
              </w:rPr>
              <w:t xml:space="preserve">, от 23.09.2020 </w:t>
            </w:r>
            <w:hyperlink r:id="rId8">
              <w:r>
                <w:rPr>
                  <w:color w:val="0000FF"/>
                </w:rPr>
                <w:t>N 65/5</w:t>
              </w:r>
            </w:hyperlink>
            <w:r>
              <w:rPr>
                <w:color w:val="392C69"/>
              </w:rPr>
              <w:t>,</w:t>
            </w:r>
          </w:p>
          <w:p w:rsidR="009A2ABB" w:rsidRDefault="009A2A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23.12.2020 </w:t>
            </w:r>
            <w:hyperlink r:id="rId9">
              <w:r>
                <w:rPr>
                  <w:color w:val="0000FF"/>
                </w:rPr>
                <w:t>N 72/11</w:t>
              </w:r>
            </w:hyperlink>
            <w:r>
              <w:rPr>
                <w:color w:val="392C69"/>
              </w:rPr>
              <w:t xml:space="preserve">, от 18.08.2021 </w:t>
            </w:r>
            <w:hyperlink r:id="rId10">
              <w:r>
                <w:rPr>
                  <w:color w:val="0000FF"/>
                </w:rPr>
                <w:t>N 86/6</w:t>
              </w:r>
            </w:hyperlink>
            <w:r>
              <w:rPr>
                <w:color w:val="392C69"/>
              </w:rPr>
              <w:t xml:space="preserve">, от 24.11.2021 </w:t>
            </w:r>
            <w:hyperlink r:id="rId11">
              <w:r>
                <w:rPr>
                  <w:color w:val="0000FF"/>
                </w:rPr>
                <w:t>N 4/20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ABB" w:rsidRDefault="009A2ABB">
            <w:pPr>
              <w:pStyle w:val="ConsPlusNormal"/>
            </w:pPr>
          </w:p>
        </w:tc>
      </w:tr>
    </w:tbl>
    <w:p w:rsidR="009A2ABB" w:rsidRDefault="009A2ABB">
      <w:pPr>
        <w:pStyle w:val="ConsPlusNormal"/>
        <w:jc w:val="center"/>
      </w:pPr>
    </w:p>
    <w:p w:rsidR="009A2ABB" w:rsidRDefault="009A2ABB">
      <w:pPr>
        <w:pStyle w:val="ConsPlusNormal"/>
        <w:ind w:firstLine="540"/>
        <w:jc w:val="both"/>
      </w:pPr>
      <w:r>
        <w:t xml:space="preserve">В соответствии со </w:t>
      </w:r>
      <w:hyperlink r:id="rId12">
        <w:r>
          <w:rPr>
            <w:color w:val="0000FF"/>
          </w:rPr>
          <w:t>статьями 4</w:t>
        </w:r>
      </w:hyperlink>
      <w:r>
        <w:t xml:space="preserve">, </w:t>
      </w:r>
      <w:hyperlink r:id="rId13">
        <w:r>
          <w:rPr>
            <w:color w:val="0000FF"/>
          </w:rPr>
          <w:t>20</w:t>
        </w:r>
      </w:hyperlink>
      <w:r>
        <w:t xml:space="preserve"> Устава городского округа город Уфа Республики Башкортостан,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Федерации", в целях сохранения и укрепления здоровья детей и подростков, организации питания обучающихся общеобразовательных организаций и их социальной поддержки Совет городского округа город Уфа Республики Башкортостан решил:</w:t>
      </w:r>
    </w:p>
    <w:p w:rsidR="009A2ABB" w:rsidRDefault="009A2ABB">
      <w:pPr>
        <w:pStyle w:val="ConsPlusNormal"/>
        <w:spacing w:before="200"/>
        <w:ind w:firstLine="540"/>
        <w:jc w:val="both"/>
      </w:pPr>
      <w:bookmarkStart w:id="0" w:name="P15"/>
      <w:bookmarkEnd w:id="0"/>
      <w:r>
        <w:t>1. Установить социальную поддержку за счет средств бюджета городского округа город Уфа Республики Башкортостан в виде:</w:t>
      </w:r>
    </w:p>
    <w:p w:rsidR="009A2ABB" w:rsidRDefault="009A2ABB">
      <w:pPr>
        <w:pStyle w:val="ConsPlusNormal"/>
        <w:spacing w:before="200"/>
        <w:ind w:firstLine="540"/>
        <w:jc w:val="both"/>
      </w:pPr>
      <w:r>
        <w:t>1) доплаты на организацию одноразового питания до полной его стоимости обучающимся 5 - 11 классов из многодетных малоимущих семей, среднедушевой доход которых не превышает величины прожиточного минимума на ребенка, установленной в Республике Башкортостан, к субвенции, выделяемой из бюджета Республики Башкортостан;</w:t>
      </w:r>
    </w:p>
    <w:p w:rsidR="009A2ABB" w:rsidRDefault="009A2ABB">
      <w:pPr>
        <w:pStyle w:val="ConsPlusNormal"/>
        <w:spacing w:before="200"/>
        <w:ind w:firstLine="540"/>
        <w:jc w:val="both"/>
      </w:pPr>
      <w:r>
        <w:t>2) доплаты на организацию бесплатного двухразового питания до полной его стоимости обучающимся с ограниченными возможностями здоровья и детей-инвалидов к субвенции, выделяемой из бюджета Республики Башкортостан;</w:t>
      </w:r>
    </w:p>
    <w:p w:rsidR="009A2ABB" w:rsidRDefault="009A2ABB">
      <w:pPr>
        <w:pStyle w:val="ConsPlusNormal"/>
        <w:spacing w:before="200"/>
        <w:ind w:firstLine="540"/>
        <w:jc w:val="both"/>
      </w:pPr>
      <w:r>
        <w:t>3) доплаты на организацию питания обучающимся 5 - 11 классов: детей-сирот, детей, оставшихся без попечения родителей, детей из малоимущих семей со среднедушевым доходом, размер которого не превышает величину прожиточного минимума на ребенка, установленную в Республике Башкортостан;</w:t>
      </w:r>
    </w:p>
    <w:p w:rsidR="009A2ABB" w:rsidRDefault="009A2ABB">
      <w:pPr>
        <w:pStyle w:val="ConsPlusNormal"/>
        <w:spacing w:before="200"/>
        <w:ind w:firstLine="540"/>
        <w:jc w:val="both"/>
      </w:pPr>
      <w:r>
        <w:t>4) доплаты на организацию бесплатного пятиразового питания до полной его стоимости обучающимся школ-интернатов, получающим начальное общее образование, к субвенции, выделяемой из бюджета Республики Башкортостан;</w:t>
      </w:r>
    </w:p>
    <w:p w:rsidR="009A2ABB" w:rsidRDefault="009A2ABB">
      <w:pPr>
        <w:pStyle w:val="ConsPlusNormal"/>
        <w:spacing w:before="200"/>
        <w:ind w:firstLine="540"/>
        <w:jc w:val="both"/>
      </w:pPr>
      <w:r>
        <w:t>5) бесплатного одноразового питания обучающимся 5 - 11 классов детей из семей, находящихся в социально опасном положении;</w:t>
      </w:r>
    </w:p>
    <w:p w:rsidR="009A2ABB" w:rsidRDefault="009A2ABB">
      <w:pPr>
        <w:pStyle w:val="ConsPlusNormal"/>
        <w:spacing w:before="200"/>
        <w:ind w:firstLine="540"/>
        <w:jc w:val="both"/>
      </w:pPr>
      <w:r>
        <w:t>6) бесплатного пятиразового питания обучающимся 5 - 11 классов школ-интернатов.</w:t>
      </w:r>
    </w:p>
    <w:p w:rsidR="009A2ABB" w:rsidRDefault="009A2ABB">
      <w:pPr>
        <w:pStyle w:val="ConsPlusNormal"/>
        <w:jc w:val="both"/>
      </w:pPr>
      <w:r>
        <w:t xml:space="preserve">(п. 1 в ред. </w:t>
      </w:r>
      <w:hyperlink r:id="rId15">
        <w:r>
          <w:rPr>
            <w:color w:val="0000FF"/>
          </w:rPr>
          <w:t>решения</w:t>
        </w:r>
      </w:hyperlink>
      <w:r>
        <w:t xml:space="preserve"> Совета городского округа </w:t>
      </w:r>
      <w:proofErr w:type="gramStart"/>
      <w:r>
        <w:t>г</w:t>
      </w:r>
      <w:proofErr w:type="gramEnd"/>
      <w:r>
        <w:t>. Уфа РБ от 23.09.2020 N 65/5)</w:t>
      </w:r>
    </w:p>
    <w:p w:rsidR="009A2ABB" w:rsidRDefault="009A2ABB">
      <w:pPr>
        <w:pStyle w:val="ConsPlusNormal"/>
        <w:spacing w:before="200"/>
        <w:ind w:firstLine="540"/>
        <w:jc w:val="both"/>
      </w:pPr>
      <w:r>
        <w:t xml:space="preserve">2. Утратил силу. - </w:t>
      </w:r>
      <w:hyperlink r:id="rId16">
        <w:r>
          <w:rPr>
            <w:color w:val="0000FF"/>
          </w:rPr>
          <w:t>Решение</w:t>
        </w:r>
      </w:hyperlink>
      <w:r>
        <w:t xml:space="preserve"> Совета городского округа г. Уфа РБ от 20.11.2019 N 47/6.</w:t>
      </w:r>
    </w:p>
    <w:p w:rsidR="009A2ABB" w:rsidRDefault="009A2ABB">
      <w:pPr>
        <w:pStyle w:val="ConsPlusNormal"/>
        <w:spacing w:before="200"/>
        <w:ind w:firstLine="540"/>
        <w:jc w:val="both"/>
      </w:pPr>
      <w:r>
        <w:t xml:space="preserve">3. Размер доплаты на организацию питания и стоимость бесплатного питания, указанные в </w:t>
      </w:r>
      <w:hyperlink w:anchor="P15">
        <w:r>
          <w:rPr>
            <w:color w:val="0000FF"/>
          </w:rPr>
          <w:t>пункте 1</w:t>
        </w:r>
      </w:hyperlink>
      <w:r>
        <w:t xml:space="preserve"> настоящего решения, устанавливается постановлением Администрации городского округа город Уфа Республики Башкортостан.</w:t>
      </w:r>
    </w:p>
    <w:p w:rsidR="009A2ABB" w:rsidRDefault="009A2ABB">
      <w:pPr>
        <w:pStyle w:val="ConsPlusNormal"/>
        <w:jc w:val="both"/>
      </w:pPr>
      <w:r>
        <w:t xml:space="preserve">(в ред. решений Совета городского округа </w:t>
      </w:r>
      <w:proofErr w:type="gramStart"/>
      <w:r>
        <w:t>г</w:t>
      </w:r>
      <w:proofErr w:type="gramEnd"/>
      <w:r>
        <w:t xml:space="preserve">. Уфа РБ от 20.11.2019 </w:t>
      </w:r>
      <w:hyperlink r:id="rId17">
        <w:r>
          <w:rPr>
            <w:color w:val="0000FF"/>
          </w:rPr>
          <w:t>N 47/6</w:t>
        </w:r>
      </w:hyperlink>
      <w:r>
        <w:t xml:space="preserve">, от 23.09.2020 </w:t>
      </w:r>
      <w:hyperlink r:id="rId18">
        <w:r>
          <w:rPr>
            <w:color w:val="0000FF"/>
          </w:rPr>
          <w:t>N 65/5</w:t>
        </w:r>
      </w:hyperlink>
      <w:r>
        <w:t>)</w:t>
      </w:r>
    </w:p>
    <w:p w:rsidR="009A2ABB" w:rsidRDefault="009A2ABB">
      <w:pPr>
        <w:pStyle w:val="ConsPlusNormal"/>
        <w:spacing w:before="200"/>
        <w:ind w:firstLine="540"/>
        <w:jc w:val="both"/>
      </w:pPr>
      <w:r>
        <w:t xml:space="preserve">4. Утвердить </w:t>
      </w:r>
      <w:hyperlink w:anchor="P47">
        <w:r>
          <w:rPr>
            <w:color w:val="0000FF"/>
          </w:rPr>
          <w:t>Порядок</w:t>
        </w:r>
      </w:hyperlink>
      <w:r>
        <w:t xml:space="preserve"> организации питания обучающихся муниципальных общеобразовательных организаций городского округа город Уфа Республики Башкортостан согласно приложению к настоящему решению.</w:t>
      </w:r>
    </w:p>
    <w:p w:rsidR="009A2ABB" w:rsidRDefault="009A2ABB">
      <w:pPr>
        <w:pStyle w:val="ConsPlusNormal"/>
        <w:spacing w:before="200"/>
        <w:ind w:firstLine="540"/>
        <w:jc w:val="both"/>
      </w:pPr>
      <w:r>
        <w:t xml:space="preserve">5. Финансовому управлению Администрации городского округа город Уфа Республики Башкортостан ежегодно предусматривать в бюджете городского округа город Уфа Республики </w:t>
      </w:r>
      <w:r>
        <w:lastRenderedPageBreak/>
        <w:t>Башкортостан денежные средства на социальную поддержку обучающихся по предоставлению питания в муниципальных общеобразовательных организациях городского округа город Уфа Республики Башкортостан.</w:t>
      </w:r>
    </w:p>
    <w:p w:rsidR="009A2ABB" w:rsidRDefault="009A2ABB">
      <w:pPr>
        <w:pStyle w:val="ConsPlusNormal"/>
        <w:spacing w:before="200"/>
        <w:ind w:firstLine="540"/>
        <w:jc w:val="both"/>
      </w:pPr>
      <w:r>
        <w:t>6. Опубликовать настоящее решение в газете "Вечерняя Уфа".</w:t>
      </w:r>
    </w:p>
    <w:p w:rsidR="009A2ABB" w:rsidRDefault="009A2ABB">
      <w:pPr>
        <w:pStyle w:val="ConsPlusNormal"/>
        <w:spacing w:before="200"/>
        <w:ind w:firstLine="540"/>
        <w:jc w:val="both"/>
      </w:pPr>
      <w:r>
        <w:t>7. Контроль за исполнением настоящего решения возложить на постоянную комиссию Совета городского округа город Уфа Республики Башкортостан по социальной политике и гуманитарным вопросам.</w:t>
      </w:r>
    </w:p>
    <w:p w:rsidR="009A2ABB" w:rsidRDefault="009A2ABB">
      <w:pPr>
        <w:pStyle w:val="ConsPlusNormal"/>
        <w:ind w:firstLine="540"/>
        <w:jc w:val="both"/>
      </w:pPr>
    </w:p>
    <w:p w:rsidR="009A2ABB" w:rsidRDefault="009A2ABB">
      <w:pPr>
        <w:pStyle w:val="ConsPlusNormal"/>
        <w:jc w:val="right"/>
      </w:pPr>
      <w:r>
        <w:t>Председатель</w:t>
      </w:r>
    </w:p>
    <w:p w:rsidR="009A2ABB" w:rsidRDefault="009A2ABB">
      <w:pPr>
        <w:pStyle w:val="ConsPlusNormal"/>
        <w:jc w:val="right"/>
      </w:pPr>
      <w:r>
        <w:t>Совета городского</w:t>
      </w:r>
    </w:p>
    <w:p w:rsidR="009A2ABB" w:rsidRDefault="009A2ABB">
      <w:pPr>
        <w:pStyle w:val="ConsPlusNormal"/>
        <w:jc w:val="right"/>
      </w:pPr>
      <w:r>
        <w:t>округа город Уфа</w:t>
      </w:r>
    </w:p>
    <w:p w:rsidR="009A2ABB" w:rsidRDefault="009A2ABB">
      <w:pPr>
        <w:pStyle w:val="ConsPlusNormal"/>
        <w:jc w:val="right"/>
      </w:pPr>
      <w:r>
        <w:t>Республики Башкортостан</w:t>
      </w:r>
    </w:p>
    <w:p w:rsidR="009A2ABB" w:rsidRDefault="009A2ABB">
      <w:pPr>
        <w:pStyle w:val="ConsPlusNormal"/>
        <w:jc w:val="right"/>
      </w:pPr>
      <w:r>
        <w:t>В.ТРОФИМОВ</w:t>
      </w:r>
    </w:p>
    <w:p w:rsidR="009A2ABB" w:rsidRDefault="009A2ABB">
      <w:pPr>
        <w:pStyle w:val="ConsPlusNormal"/>
        <w:ind w:firstLine="540"/>
        <w:jc w:val="both"/>
      </w:pPr>
    </w:p>
    <w:p w:rsidR="009A2ABB" w:rsidRDefault="009A2ABB">
      <w:pPr>
        <w:pStyle w:val="ConsPlusNormal"/>
        <w:ind w:firstLine="540"/>
        <w:jc w:val="both"/>
      </w:pPr>
    </w:p>
    <w:p w:rsidR="009A2ABB" w:rsidRDefault="009A2ABB">
      <w:pPr>
        <w:pStyle w:val="ConsPlusNormal"/>
        <w:ind w:firstLine="540"/>
        <w:jc w:val="both"/>
      </w:pPr>
    </w:p>
    <w:p w:rsidR="009A2ABB" w:rsidRDefault="009A2ABB">
      <w:pPr>
        <w:pStyle w:val="ConsPlusNormal"/>
        <w:ind w:firstLine="540"/>
        <w:jc w:val="both"/>
      </w:pPr>
    </w:p>
    <w:p w:rsidR="009A2ABB" w:rsidRDefault="009A2ABB">
      <w:pPr>
        <w:pStyle w:val="ConsPlusNormal"/>
        <w:ind w:firstLine="540"/>
        <w:jc w:val="both"/>
      </w:pPr>
    </w:p>
    <w:p w:rsidR="009A2ABB" w:rsidRDefault="009A2ABB">
      <w:pPr>
        <w:pStyle w:val="ConsPlusNormal"/>
        <w:jc w:val="right"/>
        <w:outlineLvl w:val="0"/>
      </w:pPr>
      <w:r>
        <w:t>Приложение</w:t>
      </w:r>
    </w:p>
    <w:p w:rsidR="009A2ABB" w:rsidRDefault="009A2ABB">
      <w:pPr>
        <w:pStyle w:val="ConsPlusNormal"/>
        <w:jc w:val="right"/>
      </w:pPr>
      <w:r>
        <w:t>к решению Совета</w:t>
      </w:r>
    </w:p>
    <w:p w:rsidR="009A2ABB" w:rsidRDefault="009A2ABB">
      <w:pPr>
        <w:pStyle w:val="ConsPlusNormal"/>
        <w:jc w:val="right"/>
      </w:pPr>
      <w:r>
        <w:t>городского округа город Уфа</w:t>
      </w:r>
    </w:p>
    <w:p w:rsidR="009A2ABB" w:rsidRDefault="009A2ABB">
      <w:pPr>
        <w:pStyle w:val="ConsPlusNormal"/>
        <w:jc w:val="right"/>
      </w:pPr>
      <w:r>
        <w:t>Республики Башкортостан</w:t>
      </w:r>
    </w:p>
    <w:p w:rsidR="009A2ABB" w:rsidRDefault="009A2ABB">
      <w:pPr>
        <w:pStyle w:val="ConsPlusNormal"/>
        <w:jc w:val="right"/>
      </w:pPr>
      <w:r>
        <w:t>от 13 сентября 2019 г. N 45/2</w:t>
      </w:r>
    </w:p>
    <w:p w:rsidR="009A2ABB" w:rsidRDefault="009A2ABB">
      <w:pPr>
        <w:pStyle w:val="ConsPlusNormal"/>
        <w:ind w:firstLine="540"/>
        <w:jc w:val="both"/>
      </w:pPr>
    </w:p>
    <w:p w:rsidR="009A2ABB" w:rsidRDefault="009A2ABB">
      <w:pPr>
        <w:pStyle w:val="ConsPlusTitle"/>
        <w:jc w:val="center"/>
      </w:pPr>
      <w:bookmarkStart w:id="1" w:name="P47"/>
      <w:bookmarkEnd w:id="1"/>
      <w:r>
        <w:t>ПОРЯДОК</w:t>
      </w:r>
    </w:p>
    <w:p w:rsidR="009A2ABB" w:rsidRDefault="009A2ABB">
      <w:pPr>
        <w:pStyle w:val="ConsPlusTitle"/>
        <w:jc w:val="center"/>
      </w:pPr>
      <w:r>
        <w:t>ОРГАНИЗАЦИИ ПИТАНИЯ ОБУЧАЮЩИХСЯ МУНИЦИПАЛЬНЫХ</w:t>
      </w:r>
    </w:p>
    <w:p w:rsidR="009A2ABB" w:rsidRDefault="009A2ABB">
      <w:pPr>
        <w:pStyle w:val="ConsPlusTitle"/>
        <w:jc w:val="center"/>
      </w:pPr>
      <w:r>
        <w:t>ОБЩЕОБРАЗОВАТЕЛЬНЫХ ОРГАНИЗАЦИЙ ГОРОДСКОГО ОКРУГА</w:t>
      </w:r>
    </w:p>
    <w:p w:rsidR="009A2ABB" w:rsidRDefault="009A2ABB">
      <w:pPr>
        <w:pStyle w:val="ConsPlusTitle"/>
        <w:jc w:val="center"/>
      </w:pPr>
      <w:r>
        <w:t>ГОРОД УФА РЕСПУБЛИКИ БАШКОРТОСТАН</w:t>
      </w:r>
    </w:p>
    <w:p w:rsidR="009A2ABB" w:rsidRDefault="009A2AB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9A2AB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ABB" w:rsidRDefault="009A2AB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ABB" w:rsidRDefault="009A2AB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2ABB" w:rsidRDefault="009A2AB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2ABB" w:rsidRDefault="009A2AB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Совета городского округа г. Уфа РБ от 23.09.2020 </w:t>
            </w:r>
            <w:hyperlink r:id="rId19">
              <w:r>
                <w:rPr>
                  <w:color w:val="0000FF"/>
                </w:rPr>
                <w:t>N 65/5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A2ABB" w:rsidRDefault="009A2AB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23.12.2020 </w:t>
            </w:r>
            <w:hyperlink r:id="rId20">
              <w:r>
                <w:rPr>
                  <w:color w:val="0000FF"/>
                </w:rPr>
                <w:t>N 72/11</w:t>
              </w:r>
            </w:hyperlink>
            <w:r>
              <w:rPr>
                <w:color w:val="392C69"/>
              </w:rPr>
              <w:t xml:space="preserve">, от 18.08.2021 </w:t>
            </w:r>
            <w:hyperlink r:id="rId21">
              <w:r>
                <w:rPr>
                  <w:color w:val="0000FF"/>
                </w:rPr>
                <w:t>N 86/6</w:t>
              </w:r>
            </w:hyperlink>
            <w:r>
              <w:rPr>
                <w:color w:val="392C69"/>
              </w:rPr>
              <w:t xml:space="preserve">, от 24.11.2021 </w:t>
            </w:r>
            <w:hyperlink r:id="rId22">
              <w:r>
                <w:rPr>
                  <w:color w:val="0000FF"/>
                </w:rPr>
                <w:t>N 4/20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ABB" w:rsidRDefault="009A2ABB">
            <w:pPr>
              <w:pStyle w:val="ConsPlusNormal"/>
            </w:pPr>
          </w:p>
        </w:tc>
      </w:tr>
    </w:tbl>
    <w:p w:rsidR="009A2ABB" w:rsidRDefault="009A2ABB">
      <w:pPr>
        <w:pStyle w:val="ConsPlusNormal"/>
        <w:ind w:firstLine="540"/>
        <w:jc w:val="both"/>
      </w:pPr>
    </w:p>
    <w:p w:rsidR="009A2ABB" w:rsidRDefault="009A2ABB">
      <w:pPr>
        <w:pStyle w:val="ConsPlusTitle"/>
        <w:ind w:firstLine="540"/>
        <w:jc w:val="both"/>
        <w:outlineLvl w:val="1"/>
      </w:pPr>
      <w:r>
        <w:t>Статья 1</w:t>
      </w:r>
    </w:p>
    <w:p w:rsidR="009A2ABB" w:rsidRDefault="009A2ABB">
      <w:pPr>
        <w:pStyle w:val="ConsPlusNormal"/>
        <w:jc w:val="center"/>
      </w:pPr>
    </w:p>
    <w:p w:rsidR="009A2ABB" w:rsidRDefault="009A2ABB">
      <w:pPr>
        <w:pStyle w:val="ConsPlusNormal"/>
        <w:ind w:firstLine="540"/>
        <w:jc w:val="both"/>
      </w:pPr>
      <w:r>
        <w:t>Настоящий Порядок организации питания обучающихся муниципальных общеобразовательных организаций городского округа город Уфа Республики Башкортостан (далее - Порядок) разработан в целях предоставления социального питания в муниципальных общеобразовательных организациях городского округа город Уфа Республики Башкортостан (далее - общеобразовательные организации) для следующих категорий обучающихся:</w:t>
      </w:r>
    </w:p>
    <w:p w:rsidR="009A2ABB" w:rsidRDefault="009A2ABB">
      <w:pPr>
        <w:pStyle w:val="ConsPlusNormal"/>
        <w:spacing w:before="200"/>
        <w:ind w:firstLine="540"/>
        <w:jc w:val="both"/>
      </w:pPr>
      <w:r>
        <w:t>1) обучающиеся, получающие начальное общее образование, питающиеся за счет средств, выделяемых из бюджета Республики Башкортостан;</w:t>
      </w:r>
    </w:p>
    <w:p w:rsidR="009A2ABB" w:rsidRDefault="009A2ABB">
      <w:pPr>
        <w:pStyle w:val="ConsPlusNormal"/>
        <w:spacing w:before="200"/>
        <w:ind w:firstLine="540"/>
        <w:jc w:val="both"/>
      </w:pPr>
      <w:r>
        <w:t>2) обучающиеся 5 - 11 классов из многодетных малоимущих семей, среднедушевой доход которых не превышает величину прожиточного минимума на ребенка, установленную в Республике Башкортостан, питающиеся за счет средств, выделяемых из бюджета Республики Башкортостан и бюджета городского округа город Уфа Республики Башкортостан;</w:t>
      </w:r>
    </w:p>
    <w:p w:rsidR="009A2ABB" w:rsidRDefault="009A2ABB">
      <w:pPr>
        <w:pStyle w:val="ConsPlusNormal"/>
        <w:spacing w:before="200"/>
        <w:ind w:firstLine="540"/>
        <w:jc w:val="both"/>
      </w:pPr>
      <w:r>
        <w:t>3) обучающиеся с ограниченными возможностями здоровья (далее - ОВЗ) и дети-инвалиды, питающиеся за счет средств, выделяемых из бюджета Республики Башкортостан и бюджета городского округа город Уфа Республики Башкортостан;</w:t>
      </w:r>
    </w:p>
    <w:p w:rsidR="009A2ABB" w:rsidRDefault="009A2ABB">
      <w:pPr>
        <w:pStyle w:val="ConsPlusNormal"/>
        <w:spacing w:before="200"/>
        <w:ind w:firstLine="540"/>
        <w:jc w:val="both"/>
      </w:pPr>
      <w:bookmarkStart w:id="2" w:name="P61"/>
      <w:bookmarkEnd w:id="2"/>
      <w:r>
        <w:t>4) обучающиеся 5 - 11 классов, питающиеся за счет доплаты из бюджета городского округа город Уфа Республики Башкортостан и доплаты за счет средств родителей (законных представителей). К этой категории относятся: дети-сироты; дети, оставшиеся без попечения родителей; дети из малоимущих семей со среднедушевым доходом, размер которого не превышает величину прожиточного минимума на ребенка, установленную в Республике Башкортостан;</w:t>
      </w:r>
    </w:p>
    <w:p w:rsidR="009A2ABB" w:rsidRDefault="009A2ABB">
      <w:pPr>
        <w:pStyle w:val="ConsPlusNormal"/>
        <w:spacing w:before="200"/>
        <w:ind w:firstLine="540"/>
        <w:jc w:val="both"/>
      </w:pPr>
      <w:r>
        <w:t xml:space="preserve">5) обучающиеся 5 - 11 классов из семей, находящихся в социально опасном положении, </w:t>
      </w:r>
      <w:r>
        <w:lastRenderedPageBreak/>
        <w:t>питающиеся за счет средств бюджета городского округа город Уфа Республики Башкортостан;</w:t>
      </w:r>
    </w:p>
    <w:p w:rsidR="009A2ABB" w:rsidRDefault="009A2ABB">
      <w:pPr>
        <w:pStyle w:val="ConsPlusNormal"/>
        <w:spacing w:before="200"/>
        <w:ind w:firstLine="540"/>
        <w:jc w:val="both"/>
      </w:pPr>
      <w:bookmarkStart w:id="3" w:name="P63"/>
      <w:bookmarkEnd w:id="3"/>
      <w:r>
        <w:t>6) обучающиеся школ-интернатов, получающие начальное общее образование, питающиеся за счет средств, выделяемых из бюджета Республики Башкортостан и бюджета городского округа город Уфа Республики Башкортостан;</w:t>
      </w:r>
    </w:p>
    <w:p w:rsidR="009A2ABB" w:rsidRDefault="009A2ABB">
      <w:pPr>
        <w:pStyle w:val="ConsPlusNormal"/>
        <w:spacing w:before="200"/>
        <w:ind w:firstLine="540"/>
        <w:jc w:val="both"/>
      </w:pPr>
      <w:bookmarkStart w:id="4" w:name="P64"/>
      <w:bookmarkEnd w:id="4"/>
      <w:r>
        <w:t>7) обучающиеся 5 - 11 классов школ-интернатов, питающиеся за счет средств бюджета городского округа город Уфа Республики Башкортостан.</w:t>
      </w:r>
    </w:p>
    <w:p w:rsidR="009A2ABB" w:rsidRDefault="009A2ABB">
      <w:pPr>
        <w:pStyle w:val="ConsPlusNormal"/>
        <w:ind w:firstLine="540"/>
        <w:jc w:val="both"/>
      </w:pPr>
    </w:p>
    <w:p w:rsidR="009A2ABB" w:rsidRDefault="009A2ABB">
      <w:pPr>
        <w:pStyle w:val="ConsPlusTitle"/>
        <w:ind w:firstLine="540"/>
        <w:jc w:val="both"/>
        <w:outlineLvl w:val="1"/>
      </w:pPr>
      <w:r>
        <w:t>Статья 2</w:t>
      </w:r>
    </w:p>
    <w:p w:rsidR="009A2ABB" w:rsidRDefault="009A2ABB">
      <w:pPr>
        <w:pStyle w:val="ConsPlusNormal"/>
        <w:ind w:firstLine="540"/>
        <w:jc w:val="both"/>
      </w:pPr>
    </w:p>
    <w:p w:rsidR="009A2ABB" w:rsidRDefault="009A2ABB">
      <w:pPr>
        <w:pStyle w:val="ConsPlusNormal"/>
        <w:ind w:firstLine="540"/>
        <w:jc w:val="both"/>
      </w:pPr>
      <w:bookmarkStart w:id="5" w:name="P68"/>
      <w:bookmarkEnd w:id="5"/>
      <w:r>
        <w:t>1. Обучающиеся, получающие начальное общее образование, обеспечиваются бесплатным одноразовым сбалансированным горячим питанием за счет средств, выделяемых из бюджета Республики Башкортостан, в учебные дни фактического посещения общеобразовательной организации начиная с 1 сентября учебного года.</w:t>
      </w:r>
    </w:p>
    <w:p w:rsidR="009A2ABB" w:rsidRDefault="009A2ABB">
      <w:pPr>
        <w:pStyle w:val="ConsPlusNormal"/>
        <w:spacing w:before="200"/>
        <w:ind w:firstLine="540"/>
        <w:jc w:val="both"/>
      </w:pPr>
      <w:bookmarkStart w:id="6" w:name="P69"/>
      <w:bookmarkEnd w:id="6"/>
      <w:r>
        <w:t xml:space="preserve">2. Решение о предоставлении питания принимается на основании заявления одного из родителей (законных представителей) обучающегося, указанного в </w:t>
      </w:r>
      <w:hyperlink w:anchor="P68">
        <w:r>
          <w:rPr>
            <w:color w:val="0000FF"/>
          </w:rPr>
          <w:t>пункте 1</w:t>
        </w:r>
      </w:hyperlink>
      <w:r>
        <w:t xml:space="preserve"> настоящей статьи.</w:t>
      </w:r>
    </w:p>
    <w:p w:rsidR="009A2ABB" w:rsidRDefault="009A2ABB">
      <w:pPr>
        <w:pStyle w:val="ConsPlusNormal"/>
        <w:ind w:firstLine="540"/>
        <w:jc w:val="both"/>
      </w:pPr>
    </w:p>
    <w:p w:rsidR="009A2ABB" w:rsidRDefault="009A2ABB">
      <w:pPr>
        <w:pStyle w:val="ConsPlusTitle"/>
        <w:ind w:firstLine="540"/>
        <w:jc w:val="both"/>
        <w:outlineLvl w:val="1"/>
      </w:pPr>
      <w:r>
        <w:t>Статья 3</w:t>
      </w:r>
    </w:p>
    <w:p w:rsidR="009A2ABB" w:rsidRDefault="009A2ABB">
      <w:pPr>
        <w:pStyle w:val="ConsPlusNormal"/>
        <w:ind w:firstLine="540"/>
        <w:jc w:val="both"/>
      </w:pPr>
    </w:p>
    <w:p w:rsidR="009A2ABB" w:rsidRDefault="009A2ABB">
      <w:pPr>
        <w:pStyle w:val="ConsPlusNormal"/>
        <w:ind w:firstLine="540"/>
        <w:jc w:val="both"/>
      </w:pPr>
      <w:bookmarkStart w:id="7" w:name="P73"/>
      <w:bookmarkEnd w:id="7"/>
      <w:r>
        <w:t>1. Обучающиеся 5 - 11 классов из многодетных малоимущих семей обеспечиваются бесплатным одноразовым сбалансированным горячим питанием в учебные дни фактического посещения общеобразовательной организации начиная со дня, следующего за днем принятия документов.</w:t>
      </w:r>
    </w:p>
    <w:p w:rsidR="009A2ABB" w:rsidRDefault="009A2ABB">
      <w:pPr>
        <w:pStyle w:val="ConsPlusNormal"/>
        <w:spacing w:before="200"/>
        <w:ind w:firstLine="540"/>
        <w:jc w:val="both"/>
      </w:pPr>
      <w:bookmarkStart w:id="8" w:name="P74"/>
      <w:bookmarkEnd w:id="8"/>
      <w:r>
        <w:t>2. Решение о предоставлении бесплатного одноразового сбалансированного горячего питания принимается общеобразовательной организацией в день обращения на основании заявления одного из родителей (законных представителей) и следующих документов:</w:t>
      </w:r>
    </w:p>
    <w:p w:rsidR="009A2ABB" w:rsidRDefault="009A2ABB">
      <w:pPr>
        <w:pStyle w:val="ConsPlusNormal"/>
        <w:spacing w:before="200"/>
        <w:ind w:firstLine="540"/>
        <w:jc w:val="both"/>
      </w:pPr>
      <w:bookmarkStart w:id="9" w:name="P75"/>
      <w:bookmarkEnd w:id="9"/>
      <w:r>
        <w:t>1) копия паспорта одного из родителей (законных представителей);</w:t>
      </w:r>
    </w:p>
    <w:p w:rsidR="009A2ABB" w:rsidRDefault="009A2ABB">
      <w:pPr>
        <w:pStyle w:val="ConsPlusNormal"/>
        <w:spacing w:before="200"/>
        <w:ind w:firstLine="540"/>
        <w:jc w:val="both"/>
      </w:pPr>
      <w:bookmarkStart w:id="10" w:name="P76"/>
      <w:bookmarkEnd w:id="10"/>
      <w:r>
        <w:t>2) документы, удостоверяющие личность другого родителя (опекуна (попечителя), усыновителя) и членов семьи из числа детей (для детей в возрасте до 14 лет - свидетельства о рождении, для детей в возрасте от 14 до 18 - свидетельства о рождении и паспорта);</w:t>
      </w:r>
    </w:p>
    <w:p w:rsidR="009A2ABB" w:rsidRDefault="009A2ABB">
      <w:pPr>
        <w:pStyle w:val="ConsPlusNormal"/>
        <w:spacing w:before="200"/>
        <w:ind w:firstLine="540"/>
        <w:jc w:val="both"/>
      </w:pPr>
      <w:bookmarkStart w:id="11" w:name="P77"/>
      <w:bookmarkEnd w:id="11"/>
      <w:r>
        <w:t>3) справка (справки) об обучении ребенка (детей) в профессиональных образовательных организациях - в случае, если в семье имеются учащиеся указанных организаций в возрасте до 23 лет;</w:t>
      </w:r>
    </w:p>
    <w:p w:rsidR="009A2ABB" w:rsidRDefault="009A2ABB">
      <w:pPr>
        <w:pStyle w:val="ConsPlusNormal"/>
        <w:spacing w:before="200"/>
        <w:ind w:firstLine="540"/>
        <w:jc w:val="both"/>
      </w:pPr>
      <w:r>
        <w:t xml:space="preserve">4) справка из филиала государственного казенного учреждения Республиканский центр социальной поддержки населения (отдела филиала государственного казенного учреждения Республиканский центр социальной поддержки населения) (далее - филиал (отдел филиала) ГКУ РЦСПН) по месту жительства (месту регистрации) одного из родителей (законных представителей) обучающегося из многодетной семьи, подтверждающая отношение семьи к категории малоимущих, в случае неполучения ежемесячного пособия на ребенка в Республике Башкортостан. В случае получения родителем (законным представителем) ежемесячного пособия на ребенка в соответствии с </w:t>
      </w:r>
      <w:hyperlink r:id="rId23">
        <w:r>
          <w:rPr>
            <w:color w:val="0000FF"/>
          </w:rPr>
          <w:t>Законом</w:t>
        </w:r>
      </w:hyperlink>
      <w:r>
        <w:t xml:space="preserve"> Республики Башкортостан от 17 декабря 2004 года N 132-з "О ежемесячном пособии на ребенка в Республике Башкортостан" - сведения, подтверждающие отнесение многодетной семьи к категории малоимущих, предоставляются филиалом (отделом филиала) ГКУ РЦСПН по запросу общеобразовательной организации.</w:t>
      </w:r>
    </w:p>
    <w:p w:rsidR="009A2ABB" w:rsidRDefault="009A2ABB">
      <w:pPr>
        <w:pStyle w:val="ConsPlusNormal"/>
        <w:spacing w:before="200"/>
        <w:ind w:firstLine="540"/>
        <w:jc w:val="both"/>
      </w:pPr>
      <w:r>
        <w:t xml:space="preserve">3. За подлинность и достоверность представленных документов, указанных в </w:t>
      </w:r>
      <w:hyperlink w:anchor="P75">
        <w:r>
          <w:rPr>
            <w:color w:val="0000FF"/>
          </w:rPr>
          <w:t>пунктах 1</w:t>
        </w:r>
      </w:hyperlink>
      <w:r>
        <w:t xml:space="preserve">, </w:t>
      </w:r>
      <w:hyperlink w:anchor="P76">
        <w:r>
          <w:rPr>
            <w:color w:val="0000FF"/>
          </w:rPr>
          <w:t>2</w:t>
        </w:r>
      </w:hyperlink>
      <w:r>
        <w:t xml:space="preserve">, </w:t>
      </w:r>
      <w:hyperlink w:anchor="P77">
        <w:r>
          <w:rPr>
            <w:color w:val="0000FF"/>
          </w:rPr>
          <w:t>3 части 2</w:t>
        </w:r>
      </w:hyperlink>
      <w:r>
        <w:t xml:space="preserve"> настоящей статьи, несет ответственность родитель (законный представитель).</w:t>
      </w:r>
    </w:p>
    <w:p w:rsidR="009A2ABB" w:rsidRDefault="009A2ABB">
      <w:pPr>
        <w:pStyle w:val="ConsPlusNormal"/>
        <w:spacing w:before="200"/>
        <w:ind w:firstLine="540"/>
        <w:jc w:val="both"/>
      </w:pPr>
      <w:r>
        <w:t xml:space="preserve">4. В период дистанционного обучения обучающихся, указанных в </w:t>
      </w:r>
      <w:hyperlink w:anchor="P73">
        <w:r>
          <w:rPr>
            <w:color w:val="0000FF"/>
          </w:rPr>
          <w:t>части 1</w:t>
        </w:r>
      </w:hyperlink>
      <w:r>
        <w:t xml:space="preserve"> настоящей статьи, за исключением обучающихся по образовательным программам начального общего образования, общеобразовательная организация заменяет горячее питание набором пищевых продуктов (сухим пайком).</w:t>
      </w:r>
    </w:p>
    <w:p w:rsidR="009A2ABB" w:rsidRDefault="009A2ABB">
      <w:pPr>
        <w:pStyle w:val="ConsPlusNormal"/>
        <w:spacing w:before="200"/>
        <w:ind w:firstLine="540"/>
        <w:jc w:val="both"/>
      </w:pPr>
      <w:r>
        <w:t>Бесплатное одноразовое питание, в виде набора пищевых продуктов (сухого пайка), осуществляется только в дни фактического обучения с использованием дистанционных технологий, начиная со дня, следующего за днем издания приказа об обеспечении питанием во время дистанционного обучения, без права получения компенсаций за пропущенные дни.</w:t>
      </w:r>
    </w:p>
    <w:p w:rsidR="009A2ABB" w:rsidRDefault="009A2ABB">
      <w:pPr>
        <w:pStyle w:val="ConsPlusNormal"/>
        <w:spacing w:before="200"/>
        <w:ind w:firstLine="540"/>
        <w:jc w:val="both"/>
      </w:pPr>
      <w:r>
        <w:lastRenderedPageBreak/>
        <w:t>Выдача набора пищевых продуктов (сухого пайка) производится родителям (законным представителям) по заявлению с периодичностью один раз в 2 недели, но не реже 1 раза в месяц по графику, составленному общеобразовательной организацией, на соответствующую сумму стоимости питания обучающихся из многодетных малоимущих семей общеобразовательных организаций городского округа город Уфа Республики Башкортостан.</w:t>
      </w:r>
    </w:p>
    <w:p w:rsidR="009A2ABB" w:rsidRDefault="009A2ABB">
      <w:pPr>
        <w:pStyle w:val="ConsPlusNormal"/>
        <w:jc w:val="both"/>
      </w:pPr>
      <w:r>
        <w:t xml:space="preserve">(часть 4 введена </w:t>
      </w:r>
      <w:hyperlink r:id="rId24">
        <w:r>
          <w:rPr>
            <w:color w:val="0000FF"/>
          </w:rPr>
          <w:t>решением</w:t>
        </w:r>
      </w:hyperlink>
      <w:r>
        <w:t xml:space="preserve"> Совета городского округа </w:t>
      </w:r>
      <w:proofErr w:type="gramStart"/>
      <w:r>
        <w:t>г</w:t>
      </w:r>
      <w:proofErr w:type="gramEnd"/>
      <w:r>
        <w:t>. Уфа РБ от 23.12.2020 N 72/11)</w:t>
      </w:r>
    </w:p>
    <w:p w:rsidR="009A2ABB" w:rsidRDefault="009A2ABB">
      <w:pPr>
        <w:pStyle w:val="ConsPlusNormal"/>
        <w:spacing w:before="200"/>
        <w:ind w:firstLine="540"/>
        <w:jc w:val="both"/>
      </w:pPr>
      <w:r>
        <w:t xml:space="preserve">5. Обучающимся общеобразовательных организаций, указанных в </w:t>
      </w:r>
      <w:hyperlink w:anchor="P73">
        <w:r>
          <w:rPr>
            <w:color w:val="0000FF"/>
          </w:rPr>
          <w:t>части 1</w:t>
        </w:r>
      </w:hyperlink>
      <w:r>
        <w:t xml:space="preserve"> настоящей статьи, в случае организации обучения на дому, в том числе с использованием дистанционных технологий, выдаются продукты питания или денежная компенсация исходя из норм обеспечения питанием в общеобразовательных организациях в соответствии с порядком, разрабатываемым общеобразовательной организацией самостоятельно, за счет средств бюджета Республики Башкортостан.</w:t>
      </w:r>
    </w:p>
    <w:p w:rsidR="009A2ABB" w:rsidRDefault="009A2ABB">
      <w:pPr>
        <w:pStyle w:val="ConsPlusNormal"/>
        <w:jc w:val="both"/>
      </w:pPr>
      <w:r>
        <w:t xml:space="preserve">(часть 5 введена </w:t>
      </w:r>
      <w:hyperlink r:id="rId25">
        <w:r>
          <w:rPr>
            <w:color w:val="0000FF"/>
          </w:rPr>
          <w:t>решением</w:t>
        </w:r>
      </w:hyperlink>
      <w:r>
        <w:t xml:space="preserve"> Совета городского округа </w:t>
      </w:r>
      <w:proofErr w:type="gramStart"/>
      <w:r>
        <w:t>г</w:t>
      </w:r>
      <w:proofErr w:type="gramEnd"/>
      <w:r>
        <w:t>. Уфа РБ от 24.11.2021 N 4/20)</w:t>
      </w:r>
    </w:p>
    <w:p w:rsidR="009A2ABB" w:rsidRDefault="009A2ABB">
      <w:pPr>
        <w:pStyle w:val="ConsPlusNormal"/>
        <w:ind w:firstLine="540"/>
        <w:jc w:val="both"/>
      </w:pPr>
    </w:p>
    <w:p w:rsidR="009A2ABB" w:rsidRDefault="009A2ABB">
      <w:pPr>
        <w:pStyle w:val="ConsPlusTitle"/>
        <w:ind w:firstLine="540"/>
        <w:jc w:val="both"/>
        <w:outlineLvl w:val="1"/>
      </w:pPr>
      <w:r>
        <w:t>Статья 4</w:t>
      </w:r>
    </w:p>
    <w:p w:rsidR="009A2ABB" w:rsidRDefault="009A2ABB">
      <w:pPr>
        <w:pStyle w:val="ConsPlusNormal"/>
        <w:ind w:firstLine="540"/>
        <w:jc w:val="both"/>
      </w:pPr>
    </w:p>
    <w:p w:rsidR="009A2ABB" w:rsidRDefault="009A2ABB">
      <w:pPr>
        <w:pStyle w:val="ConsPlusNormal"/>
        <w:ind w:firstLine="540"/>
        <w:jc w:val="both"/>
      </w:pPr>
      <w:bookmarkStart w:id="12" w:name="P89"/>
      <w:bookmarkEnd w:id="12"/>
      <w:r>
        <w:t>1. Обучающиеся с ОВЗ и дети-инвалиды обеспечиваются бесплатным двухразовым сбалансированным горячим питанием в дни учебных занятий начиная со дня, следующего за днем принятия решения об обеспечении питанием, без права получения компенсации за пропущенные дни, на основании заявления одного из родителей (законных представителей) обучающегося.</w:t>
      </w:r>
    </w:p>
    <w:p w:rsidR="009A2ABB" w:rsidRDefault="009A2ABB">
      <w:pPr>
        <w:pStyle w:val="ConsPlusNormal"/>
        <w:spacing w:before="200"/>
        <w:ind w:firstLine="540"/>
        <w:jc w:val="both"/>
      </w:pPr>
      <w:r>
        <w:t>2. Принятие решения об обеспечении питанием осуществляется:</w:t>
      </w:r>
    </w:p>
    <w:p w:rsidR="009A2ABB" w:rsidRDefault="009A2ABB">
      <w:pPr>
        <w:pStyle w:val="ConsPlusNormal"/>
        <w:spacing w:before="200"/>
        <w:ind w:firstLine="540"/>
        <w:jc w:val="both"/>
      </w:pPr>
      <w:r>
        <w:t>1) обучающегося с ОВЗ - на основании копии заключения, выданного психолого-медико-педагогической комиссией Республики Башкортостан, в случае отсутствия в общеобразовательной организации данного заключения оно представляется заявителем;</w:t>
      </w:r>
    </w:p>
    <w:p w:rsidR="009A2ABB" w:rsidRDefault="009A2ABB">
      <w:pPr>
        <w:pStyle w:val="ConsPlusNormal"/>
        <w:spacing w:before="200"/>
        <w:ind w:firstLine="540"/>
        <w:jc w:val="both"/>
      </w:pPr>
      <w:r>
        <w:t>2) ребенка-инвалида - на основании сведений об инвалидности, содержащихся в федеральном реестре инвалидов, в случае отсутствия соответствующих сведений в федеральном реестре инвалидов - на основании представленных заявителем документов.</w:t>
      </w:r>
    </w:p>
    <w:p w:rsidR="009A2ABB" w:rsidRDefault="009A2ABB">
      <w:pPr>
        <w:pStyle w:val="ConsPlusNormal"/>
        <w:spacing w:before="200"/>
        <w:ind w:firstLine="540"/>
        <w:jc w:val="both"/>
      </w:pPr>
      <w:r>
        <w:t>3. Решение об обеспечении питанием обучающегося с ОВЗ и ребенка-инвалида принимается общеобразовательной организацией в день обращения одного из родителей (законных представителей) обучающегося.</w:t>
      </w:r>
    </w:p>
    <w:p w:rsidR="009A2ABB" w:rsidRDefault="009A2ABB">
      <w:pPr>
        <w:pStyle w:val="ConsPlusNormal"/>
        <w:spacing w:before="200"/>
        <w:ind w:firstLine="540"/>
        <w:jc w:val="both"/>
      </w:pPr>
      <w:bookmarkStart w:id="13" w:name="P94"/>
      <w:bookmarkEnd w:id="13"/>
      <w:r>
        <w:t xml:space="preserve">4. В случае организации обучения обучающихся, указанных в </w:t>
      </w:r>
      <w:hyperlink w:anchor="P89">
        <w:r>
          <w:rPr>
            <w:color w:val="0000FF"/>
          </w:rPr>
          <w:t>пункте 1</w:t>
        </w:r>
      </w:hyperlink>
      <w:r>
        <w:t xml:space="preserve"> настоящей статьи, на дому общеобразовательная организация заменяет предоставление питания выплатой денежной компенсации или набором пищевых продуктов (сухим пайком), выдаваемым не реже одного раза в месяц, по заявлению одного из родителей (законных представителей) обучающегося с ОВЗ или ребенка-инвалида.</w:t>
      </w:r>
    </w:p>
    <w:p w:rsidR="009A2ABB" w:rsidRDefault="009A2ABB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решения</w:t>
        </w:r>
      </w:hyperlink>
      <w:r>
        <w:t xml:space="preserve"> Совета городского округа </w:t>
      </w:r>
      <w:proofErr w:type="gramStart"/>
      <w:r>
        <w:t>г</w:t>
      </w:r>
      <w:proofErr w:type="gramEnd"/>
      <w:r>
        <w:t>. Уфа РБ от 18.08.2021 N 86/6)</w:t>
      </w:r>
    </w:p>
    <w:p w:rsidR="009A2ABB" w:rsidRDefault="009A2ABB">
      <w:pPr>
        <w:pStyle w:val="ConsPlusNormal"/>
        <w:spacing w:before="200"/>
        <w:ind w:firstLine="540"/>
        <w:jc w:val="both"/>
      </w:pPr>
      <w:r>
        <w:t>5. Денежная компенсация выплачивается ежемесячно посредством перечисления денежных средств на счет или счета, открытые на имя родителя (законного представителя) обучающегося с ОВЗ или ребенка-инвалида, указанные в заявлении по форме, установленной общеобразовательной организацией.</w:t>
      </w:r>
    </w:p>
    <w:p w:rsidR="009A2ABB" w:rsidRDefault="009A2ABB">
      <w:pPr>
        <w:pStyle w:val="ConsPlusNormal"/>
        <w:spacing w:before="200"/>
        <w:ind w:firstLine="540"/>
        <w:jc w:val="both"/>
      </w:pPr>
      <w:r>
        <w:t>Форма заявления разрабатывается и утверждается общеобразовательной организацией самостоятельно и размещается на информационном стенде общеобразовательной организации и на официальном сайте общеобразовательной организации в информационно-телекоммуникационной сети Интернет.</w:t>
      </w:r>
    </w:p>
    <w:p w:rsidR="009A2ABB" w:rsidRDefault="009A2ABB">
      <w:pPr>
        <w:pStyle w:val="ConsPlusNormal"/>
        <w:spacing w:before="200"/>
        <w:ind w:firstLine="540"/>
        <w:jc w:val="both"/>
      </w:pPr>
      <w:r>
        <w:t>Денежная компенсация исчисляется из расчета количества дней обучения согласно учебному плану, исходя из стоимости питания обучающихся с ОВЗ и детей-инвалидов общеобразовательных организаций городского округа город Уфа Республики Башкортостан.</w:t>
      </w:r>
    </w:p>
    <w:p w:rsidR="009A2ABB" w:rsidRDefault="009A2ABB">
      <w:pPr>
        <w:pStyle w:val="ConsPlusNormal"/>
        <w:spacing w:before="200"/>
        <w:ind w:firstLine="540"/>
        <w:jc w:val="both"/>
      </w:pPr>
      <w:r>
        <w:t>6. Ответственность за организацию питания обучающихся с ОВЗ и детей-инвалидов, а также выплату денежной компенсации возлагается на руководителя общеобразовательной организации.</w:t>
      </w:r>
    </w:p>
    <w:p w:rsidR="009A2ABB" w:rsidRDefault="009A2AB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9A2AB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ABB" w:rsidRDefault="009A2AB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ABB" w:rsidRDefault="009A2AB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2ABB" w:rsidRDefault="009A2AB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A2ABB" w:rsidRDefault="009A2ABB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2ABB" w:rsidRDefault="009A2ABB">
            <w:pPr>
              <w:pStyle w:val="ConsPlusNormal"/>
            </w:pPr>
          </w:p>
        </w:tc>
      </w:tr>
    </w:tbl>
    <w:p w:rsidR="009A2ABB" w:rsidRDefault="009A2ABB">
      <w:pPr>
        <w:pStyle w:val="ConsPlusNormal"/>
        <w:spacing w:before="260"/>
        <w:ind w:firstLine="540"/>
        <w:jc w:val="both"/>
      </w:pPr>
      <w:r>
        <w:lastRenderedPageBreak/>
        <w:t>6. Порядок выплаты денежной компенсации обучающимся с ОВЗ и детям-инвалидам, получающим образование на дому, разрабатывается и утверждается общеобразовательной организацией самостоятельно и размещается на информационном стенде общеобразовательной организации и на официальном сайте общеобразовательной организации в информационно-телекоммуникационной сети Интернет.</w:t>
      </w:r>
    </w:p>
    <w:p w:rsidR="009A2ABB" w:rsidRDefault="009A2ABB">
      <w:pPr>
        <w:pStyle w:val="ConsPlusNormal"/>
        <w:spacing w:before="200"/>
        <w:ind w:firstLine="540"/>
        <w:jc w:val="both"/>
      </w:pPr>
      <w:r>
        <w:t xml:space="preserve">7. В период дистанционного обучения обучающихся, указанных в </w:t>
      </w:r>
      <w:hyperlink w:anchor="P89">
        <w:r>
          <w:rPr>
            <w:color w:val="0000FF"/>
          </w:rPr>
          <w:t>части 1</w:t>
        </w:r>
      </w:hyperlink>
      <w:r>
        <w:t xml:space="preserve"> настоящей статьи, за исключением лиц указанных в </w:t>
      </w:r>
      <w:hyperlink w:anchor="P94">
        <w:r>
          <w:rPr>
            <w:color w:val="0000FF"/>
          </w:rPr>
          <w:t>части 4</w:t>
        </w:r>
      </w:hyperlink>
      <w:r>
        <w:t xml:space="preserve"> настоящей статьи и обучающихся по образовательным программам начального общего образования, общеобразовательная организация заменяет горячее питание набором пищевых продуктов (сухим пайком).</w:t>
      </w:r>
    </w:p>
    <w:p w:rsidR="009A2ABB" w:rsidRDefault="009A2ABB">
      <w:pPr>
        <w:pStyle w:val="ConsPlusNormal"/>
        <w:spacing w:before="200"/>
        <w:ind w:firstLine="540"/>
        <w:jc w:val="both"/>
      </w:pPr>
      <w:r>
        <w:t>Бесплатное двухразовое питание, в виде набора пищевых продуктов (сухого пайка), осуществляется только в дни фактического обучения с использованием дистанционных технологий, начиная со дня, следующего за днем издания приказа об обеспечении питанием во время дистанционного обучения, без права получения компенсаций за пропущенные дни.</w:t>
      </w:r>
    </w:p>
    <w:p w:rsidR="009A2ABB" w:rsidRDefault="009A2ABB">
      <w:pPr>
        <w:pStyle w:val="ConsPlusNormal"/>
        <w:spacing w:before="200"/>
        <w:ind w:firstLine="540"/>
        <w:jc w:val="both"/>
      </w:pPr>
      <w:r>
        <w:t>Выдача набора пищевых продуктов (сухого пайка) производится родителям (законным представителям) по заявлению с периодичностью один раз в 2 недели, но не реже 1 раза в месяц по графику, составленному общеобразовательной организацией, на соответствующую сумму стоимости питания обучающихся с ОВЗ и детей-инвалидов общеобразовательных организаций городского округа город Уфа Республики Башкортостан.</w:t>
      </w:r>
    </w:p>
    <w:p w:rsidR="009A2ABB" w:rsidRDefault="009A2ABB">
      <w:pPr>
        <w:pStyle w:val="ConsPlusNormal"/>
        <w:jc w:val="both"/>
      </w:pPr>
      <w:r>
        <w:t xml:space="preserve">(часть 7 введена </w:t>
      </w:r>
      <w:hyperlink r:id="rId27">
        <w:r>
          <w:rPr>
            <w:color w:val="0000FF"/>
          </w:rPr>
          <w:t>решением</w:t>
        </w:r>
      </w:hyperlink>
      <w:r>
        <w:t xml:space="preserve"> Совета городского округа </w:t>
      </w:r>
      <w:proofErr w:type="gramStart"/>
      <w:r>
        <w:t>г</w:t>
      </w:r>
      <w:proofErr w:type="gramEnd"/>
      <w:r>
        <w:t>. Уфа РБ от 23.12.2020 N 72/11)</w:t>
      </w:r>
    </w:p>
    <w:p w:rsidR="009A2ABB" w:rsidRDefault="009A2ABB">
      <w:pPr>
        <w:pStyle w:val="ConsPlusNormal"/>
        <w:ind w:firstLine="540"/>
        <w:jc w:val="both"/>
      </w:pPr>
    </w:p>
    <w:p w:rsidR="009A2ABB" w:rsidRDefault="009A2ABB">
      <w:pPr>
        <w:pStyle w:val="ConsPlusTitle"/>
        <w:ind w:firstLine="540"/>
        <w:jc w:val="both"/>
        <w:outlineLvl w:val="1"/>
      </w:pPr>
      <w:r>
        <w:t>Статья 5</w:t>
      </w:r>
    </w:p>
    <w:p w:rsidR="009A2ABB" w:rsidRDefault="009A2ABB">
      <w:pPr>
        <w:pStyle w:val="ConsPlusNormal"/>
        <w:ind w:firstLine="540"/>
        <w:jc w:val="both"/>
      </w:pPr>
    </w:p>
    <w:p w:rsidR="009A2ABB" w:rsidRDefault="009A2ABB">
      <w:pPr>
        <w:pStyle w:val="ConsPlusNormal"/>
        <w:ind w:firstLine="540"/>
        <w:jc w:val="both"/>
      </w:pPr>
      <w:r>
        <w:t>1. Предоставление доплаты из бюджета городского округа город Уфа Республики Башкортостан на сбалансированное горячее питание (далее - доплата) обучающимся 5 - 11 классов производится в учебные дни фактического посещения общеобразовательной организации.</w:t>
      </w:r>
    </w:p>
    <w:p w:rsidR="009A2ABB" w:rsidRDefault="009A2ABB">
      <w:pPr>
        <w:pStyle w:val="ConsPlusNormal"/>
        <w:spacing w:before="200"/>
        <w:ind w:firstLine="540"/>
        <w:jc w:val="both"/>
      </w:pPr>
      <w:bookmarkStart w:id="14" w:name="P111"/>
      <w:bookmarkEnd w:id="14"/>
      <w:r>
        <w:t xml:space="preserve">2. Решение о предоставлении доплаты принимается на основании заявления одного из родителей (законных представителей) обучающегося, указанного в </w:t>
      </w:r>
      <w:hyperlink w:anchor="P61">
        <w:r>
          <w:rPr>
            <w:color w:val="0000FF"/>
          </w:rPr>
          <w:t>пункте 4 статьи 1</w:t>
        </w:r>
      </w:hyperlink>
      <w:r>
        <w:t xml:space="preserve"> настоящего Порядка, и следующих документов:</w:t>
      </w:r>
    </w:p>
    <w:p w:rsidR="009A2ABB" w:rsidRDefault="009A2ABB">
      <w:pPr>
        <w:pStyle w:val="ConsPlusNormal"/>
        <w:spacing w:before="200"/>
        <w:ind w:firstLine="540"/>
        <w:jc w:val="both"/>
      </w:pPr>
      <w:r>
        <w:t>1) для детей-сирот и детей, оставшихся без попечения родителей, - копия распоряжения об установлении опеки (попечительства) или удостоверение опекуна;</w:t>
      </w:r>
    </w:p>
    <w:p w:rsidR="009A2ABB" w:rsidRDefault="009A2ABB">
      <w:pPr>
        <w:pStyle w:val="ConsPlusNormal"/>
        <w:spacing w:before="200"/>
        <w:ind w:firstLine="540"/>
        <w:jc w:val="both"/>
      </w:pPr>
      <w:r>
        <w:t xml:space="preserve">2) для детей из малоимущих семей со среднедушевым доходом, размер которого не превышает величину прожиточного минимума на ребенка, установленную в Республике Башкортостан, - справка из филиала (отдела филиала) ГКУ РЦСПН по месту жительства (месту регистрации) одного из родителей (законных представителей) обучающегося из многодетной семьи, подтверждающая отношение семьи к категории малоимущих, в случае неполучения ежемесячного пособия на ребенка в Республике Башкортостан. В случае получения родителем (законным представителем) ежемесячного пособия на ребенка в соответствии с </w:t>
      </w:r>
      <w:hyperlink r:id="rId28">
        <w:r>
          <w:rPr>
            <w:color w:val="0000FF"/>
          </w:rPr>
          <w:t>Законом</w:t>
        </w:r>
      </w:hyperlink>
      <w:r>
        <w:t xml:space="preserve"> Республики Башкортостан от 17 декабря 2004 года N 132-з "О ежемесячном пособии на ребенка в Республике Башкортостан" - сведения, подтверждающие отнесение многодетной семьи к категории малоимущих, предоставляются филиалом (отделом филиала) ГКУ РЦСПН по запросу общеобразовательной организации.</w:t>
      </w:r>
    </w:p>
    <w:p w:rsidR="009A2ABB" w:rsidRDefault="009A2ABB">
      <w:pPr>
        <w:pStyle w:val="ConsPlusNormal"/>
        <w:spacing w:before="200"/>
        <w:ind w:firstLine="540"/>
        <w:jc w:val="both"/>
      </w:pPr>
      <w:r>
        <w:t>3. Право на получение доплаты предоставляется обучающимся общеобразовательных организаций на период действия документов, подтверждающих право на получение доплаты.</w:t>
      </w:r>
    </w:p>
    <w:p w:rsidR="009A2ABB" w:rsidRDefault="009A2ABB">
      <w:pPr>
        <w:pStyle w:val="ConsPlusNormal"/>
        <w:spacing w:before="200"/>
        <w:ind w:firstLine="540"/>
        <w:jc w:val="both"/>
      </w:pPr>
      <w:r>
        <w:t>4. Ответственность за правомерность предоставления доплаты на питание обучающимся и правильность расчетов средств на финансирование расходов на указанные цели возлагается на руководителей общеобразовательных организаций.</w:t>
      </w:r>
    </w:p>
    <w:p w:rsidR="009A2ABB" w:rsidRDefault="009A2ABB">
      <w:pPr>
        <w:pStyle w:val="ConsPlusNormal"/>
        <w:spacing w:before="200"/>
        <w:ind w:firstLine="540"/>
        <w:jc w:val="both"/>
      </w:pPr>
      <w:r>
        <w:t xml:space="preserve">5. В период дистанционного обучения обучающихся, указанных в </w:t>
      </w:r>
      <w:hyperlink w:anchor="P61">
        <w:r>
          <w:rPr>
            <w:color w:val="0000FF"/>
          </w:rPr>
          <w:t>части 4 статьи 1</w:t>
        </w:r>
      </w:hyperlink>
      <w:r>
        <w:t xml:space="preserve"> настоящего Порядка, за исключением обучающихся по образовательным программам начального общего образования, общеобразовательная организация заменяет предоставление доплаты на питание набором пищевых продуктов (сухим пайком).</w:t>
      </w:r>
    </w:p>
    <w:p w:rsidR="009A2ABB" w:rsidRDefault="009A2ABB">
      <w:pPr>
        <w:pStyle w:val="ConsPlusNormal"/>
        <w:spacing w:before="200"/>
        <w:ind w:firstLine="540"/>
        <w:jc w:val="both"/>
      </w:pPr>
      <w:r>
        <w:t>Замена доплаты за питание на набор пищевых продуктов (сухой паек) осуществляется только в дни фактического обучения с использованием дистанционных технологий, начиная со дня, следующего за днем издания приказа об обеспечении питанием во время дистанционного обучения, без права получения компенсаций за пропущенные дни.</w:t>
      </w:r>
    </w:p>
    <w:p w:rsidR="009A2ABB" w:rsidRDefault="009A2ABB">
      <w:pPr>
        <w:pStyle w:val="ConsPlusNormal"/>
        <w:spacing w:before="200"/>
        <w:ind w:firstLine="540"/>
        <w:jc w:val="both"/>
      </w:pPr>
      <w:r>
        <w:lastRenderedPageBreak/>
        <w:t xml:space="preserve">Выдача набора пищевых продуктов (сухого пайка) производится родителям (законным представителям) по заявлению с периодичностью один раз в 2 недели, но не реже 1 раза в месяц по графику, составленному общеобразовательной организацией, на соответствующую сумму доплаты на питание обучающихся, указанных в </w:t>
      </w:r>
      <w:hyperlink w:anchor="P61">
        <w:r>
          <w:rPr>
            <w:color w:val="0000FF"/>
          </w:rPr>
          <w:t>части 4 статьи 1</w:t>
        </w:r>
      </w:hyperlink>
      <w:r>
        <w:t xml:space="preserve"> настоящего Порядка, общеобразовательных организаций городского округа город Уфа Республики Башкортостан.</w:t>
      </w:r>
    </w:p>
    <w:p w:rsidR="009A2ABB" w:rsidRDefault="009A2ABB">
      <w:pPr>
        <w:pStyle w:val="ConsPlusNormal"/>
        <w:jc w:val="both"/>
      </w:pPr>
      <w:r>
        <w:t xml:space="preserve">(часть 5 введена </w:t>
      </w:r>
      <w:hyperlink r:id="rId29">
        <w:r>
          <w:rPr>
            <w:color w:val="0000FF"/>
          </w:rPr>
          <w:t>решением</w:t>
        </w:r>
      </w:hyperlink>
      <w:r>
        <w:t xml:space="preserve"> Совета городского округа </w:t>
      </w:r>
      <w:proofErr w:type="gramStart"/>
      <w:r>
        <w:t>г</w:t>
      </w:r>
      <w:proofErr w:type="gramEnd"/>
      <w:r>
        <w:t>. Уфа РБ от 23.12.2020 N 72/11)</w:t>
      </w:r>
    </w:p>
    <w:p w:rsidR="009A2ABB" w:rsidRDefault="009A2ABB">
      <w:pPr>
        <w:pStyle w:val="ConsPlusNormal"/>
        <w:ind w:firstLine="540"/>
        <w:jc w:val="both"/>
      </w:pPr>
    </w:p>
    <w:p w:rsidR="009A2ABB" w:rsidRDefault="009A2ABB">
      <w:pPr>
        <w:pStyle w:val="ConsPlusTitle"/>
        <w:ind w:firstLine="540"/>
        <w:jc w:val="both"/>
        <w:outlineLvl w:val="1"/>
      </w:pPr>
      <w:r>
        <w:t>Статья 6</w:t>
      </w:r>
    </w:p>
    <w:p w:rsidR="009A2ABB" w:rsidRDefault="009A2ABB">
      <w:pPr>
        <w:pStyle w:val="ConsPlusNormal"/>
        <w:ind w:firstLine="540"/>
        <w:jc w:val="both"/>
      </w:pPr>
    </w:p>
    <w:p w:rsidR="009A2ABB" w:rsidRDefault="009A2ABB">
      <w:pPr>
        <w:pStyle w:val="ConsPlusNormal"/>
        <w:ind w:firstLine="540"/>
        <w:jc w:val="both"/>
      </w:pPr>
      <w:bookmarkStart w:id="15" w:name="P123"/>
      <w:bookmarkEnd w:id="15"/>
      <w:r>
        <w:t>1. Обучающиеся из семей, находящихся в социально опасном положении, обеспечиваются бесплатным одноразовым сбалансированным горячим питанием в дни фактического посещения общеобразовательной организации.</w:t>
      </w:r>
    </w:p>
    <w:p w:rsidR="009A2ABB" w:rsidRDefault="009A2ABB">
      <w:pPr>
        <w:pStyle w:val="ConsPlusNormal"/>
        <w:spacing w:before="200"/>
        <w:ind w:firstLine="540"/>
        <w:jc w:val="both"/>
      </w:pPr>
      <w:bookmarkStart w:id="16" w:name="P124"/>
      <w:bookmarkEnd w:id="16"/>
      <w:r>
        <w:t xml:space="preserve">2. Решение о предоставлении бесплатного одноразового питания принимается на основании заявления одного из родителей (законных представителей) обучающегося, указанного в </w:t>
      </w:r>
      <w:hyperlink w:anchor="P123">
        <w:r>
          <w:rPr>
            <w:color w:val="0000FF"/>
          </w:rPr>
          <w:t>пункте 1</w:t>
        </w:r>
      </w:hyperlink>
      <w:r>
        <w:t xml:space="preserve"> настоящей статьи, и следующих документов:</w:t>
      </w:r>
    </w:p>
    <w:p w:rsidR="009A2ABB" w:rsidRDefault="009A2ABB">
      <w:pPr>
        <w:pStyle w:val="ConsPlusNormal"/>
        <w:spacing w:before="200"/>
        <w:ind w:firstLine="540"/>
        <w:jc w:val="both"/>
      </w:pPr>
      <w:r>
        <w:t>1) акт обследования жилищно-бытовых условий;</w:t>
      </w:r>
    </w:p>
    <w:p w:rsidR="009A2ABB" w:rsidRDefault="009A2ABB">
      <w:pPr>
        <w:pStyle w:val="ConsPlusNormal"/>
        <w:spacing w:before="200"/>
        <w:ind w:firstLine="540"/>
        <w:jc w:val="both"/>
      </w:pPr>
      <w:r>
        <w:t>2) решение родительского комитета.</w:t>
      </w:r>
    </w:p>
    <w:p w:rsidR="009A2ABB" w:rsidRDefault="009A2ABB">
      <w:pPr>
        <w:pStyle w:val="ConsPlusNormal"/>
        <w:spacing w:before="200"/>
        <w:ind w:firstLine="540"/>
        <w:jc w:val="both"/>
      </w:pPr>
      <w:r>
        <w:t xml:space="preserve">3. В период дистанционного обучения обучающихся, указанных в </w:t>
      </w:r>
      <w:hyperlink w:anchor="P123">
        <w:r>
          <w:rPr>
            <w:color w:val="0000FF"/>
          </w:rPr>
          <w:t>части 1</w:t>
        </w:r>
      </w:hyperlink>
      <w:r>
        <w:t xml:space="preserve"> настоящей статьи, за исключением обучающихся по образовательным программам начального общего образования, общеобразовательная организация заменяет предоставление бесплатного одноразового питания набором пищевых продуктов (сухим пайком).</w:t>
      </w:r>
    </w:p>
    <w:p w:rsidR="009A2ABB" w:rsidRDefault="009A2ABB">
      <w:pPr>
        <w:pStyle w:val="ConsPlusNormal"/>
        <w:spacing w:before="200"/>
        <w:ind w:firstLine="540"/>
        <w:jc w:val="both"/>
      </w:pPr>
      <w:r>
        <w:t>Замена бесплатного питания на набор пищевых продуктов (сухой паек) осуществляется только в дни фактического обучения с использованием дистанционных технологий, начиная со дня, следующего за днем издания приказа об обеспечении питанием во время дистанционного обучения, без права получения компенсаций за пропущенные дни.</w:t>
      </w:r>
    </w:p>
    <w:p w:rsidR="009A2ABB" w:rsidRDefault="009A2ABB">
      <w:pPr>
        <w:pStyle w:val="ConsPlusNormal"/>
        <w:spacing w:before="200"/>
        <w:ind w:firstLine="540"/>
        <w:jc w:val="both"/>
      </w:pPr>
      <w:r>
        <w:t xml:space="preserve">Выдача набора пищевых продуктов (сухого пайка) производится родителям (законным представителям) по заявлению с периодичностью один раз в 2 недели, но не реже 1 раза в месяц по графику, составленному общеобразовательной организацией, на соответствующую сумму питания обучающихся, указанных в </w:t>
      </w:r>
      <w:hyperlink w:anchor="P123">
        <w:r>
          <w:rPr>
            <w:color w:val="0000FF"/>
          </w:rPr>
          <w:t>части 1</w:t>
        </w:r>
      </w:hyperlink>
      <w:r>
        <w:t xml:space="preserve"> настоящей статьи, общеобразовательных организаций городского округа город Уфа Республики Башкортостан.</w:t>
      </w:r>
    </w:p>
    <w:p w:rsidR="009A2ABB" w:rsidRDefault="009A2ABB">
      <w:pPr>
        <w:pStyle w:val="ConsPlusNormal"/>
        <w:jc w:val="both"/>
      </w:pPr>
      <w:r>
        <w:t xml:space="preserve">(часть 3 введена </w:t>
      </w:r>
      <w:hyperlink r:id="rId30">
        <w:r>
          <w:rPr>
            <w:color w:val="0000FF"/>
          </w:rPr>
          <w:t>решением</w:t>
        </w:r>
      </w:hyperlink>
      <w:r>
        <w:t xml:space="preserve"> Совета городского округа </w:t>
      </w:r>
      <w:proofErr w:type="gramStart"/>
      <w:r>
        <w:t>г</w:t>
      </w:r>
      <w:proofErr w:type="gramEnd"/>
      <w:r>
        <w:t>. Уфа РБ от 23.12.2020 N 72/11)</w:t>
      </w:r>
    </w:p>
    <w:p w:rsidR="009A2ABB" w:rsidRDefault="009A2ABB">
      <w:pPr>
        <w:pStyle w:val="ConsPlusNormal"/>
        <w:ind w:firstLine="540"/>
        <w:jc w:val="both"/>
      </w:pPr>
    </w:p>
    <w:p w:rsidR="009A2ABB" w:rsidRDefault="009A2ABB">
      <w:pPr>
        <w:pStyle w:val="ConsPlusTitle"/>
        <w:ind w:firstLine="540"/>
        <w:jc w:val="both"/>
        <w:outlineLvl w:val="1"/>
      </w:pPr>
      <w:r>
        <w:t>Статья 7</w:t>
      </w:r>
    </w:p>
    <w:p w:rsidR="009A2ABB" w:rsidRDefault="009A2ABB">
      <w:pPr>
        <w:pStyle w:val="ConsPlusNormal"/>
        <w:ind w:firstLine="540"/>
        <w:jc w:val="both"/>
      </w:pPr>
    </w:p>
    <w:p w:rsidR="009A2ABB" w:rsidRDefault="009A2ABB">
      <w:pPr>
        <w:pStyle w:val="ConsPlusNormal"/>
        <w:ind w:firstLine="540"/>
        <w:jc w:val="both"/>
      </w:pPr>
      <w:r>
        <w:t xml:space="preserve">Обучающиеся школ-интернатов, указанные в </w:t>
      </w:r>
      <w:hyperlink w:anchor="P63">
        <w:r>
          <w:rPr>
            <w:color w:val="0000FF"/>
          </w:rPr>
          <w:t>пунктах 6</w:t>
        </w:r>
      </w:hyperlink>
      <w:r>
        <w:t xml:space="preserve">, </w:t>
      </w:r>
      <w:hyperlink w:anchor="P64">
        <w:r>
          <w:rPr>
            <w:color w:val="0000FF"/>
          </w:rPr>
          <w:t>7 статьи 1</w:t>
        </w:r>
      </w:hyperlink>
      <w:r>
        <w:t xml:space="preserve"> настоящего Порядка, обеспечиваются бесплатным пятиразовым сбалансированным горячим питанием в дни фактического проживания в общеобразовательной организации, начиная с момента прибытия в организацию.</w:t>
      </w:r>
    </w:p>
    <w:p w:rsidR="009A2ABB" w:rsidRDefault="009A2ABB">
      <w:pPr>
        <w:pStyle w:val="ConsPlusNormal"/>
        <w:spacing w:before="200"/>
        <w:ind w:firstLine="540"/>
        <w:jc w:val="both"/>
      </w:pPr>
      <w:r>
        <w:t>В период дистанционного обучения обучающихся, указанных в настоящей статье, за исключением обучающихся по образовательным программам начального общего образования, общеобразовательная организация заменяет предоставление бесплатного пятиразового питания набором пищевых продуктов (сухим пайком).</w:t>
      </w:r>
    </w:p>
    <w:p w:rsidR="009A2ABB" w:rsidRDefault="009A2ABB">
      <w:pPr>
        <w:pStyle w:val="ConsPlusNormal"/>
        <w:jc w:val="both"/>
      </w:pPr>
      <w:r>
        <w:t xml:space="preserve">(абзац введен </w:t>
      </w:r>
      <w:hyperlink r:id="rId31">
        <w:r>
          <w:rPr>
            <w:color w:val="0000FF"/>
          </w:rPr>
          <w:t>решением</w:t>
        </w:r>
      </w:hyperlink>
      <w:r>
        <w:t xml:space="preserve"> Совета городского округа </w:t>
      </w:r>
      <w:proofErr w:type="gramStart"/>
      <w:r>
        <w:t>г</w:t>
      </w:r>
      <w:proofErr w:type="gramEnd"/>
      <w:r>
        <w:t>. Уфа РБ от 23.12.2020 N 72/11)</w:t>
      </w:r>
    </w:p>
    <w:p w:rsidR="009A2ABB" w:rsidRDefault="009A2ABB">
      <w:pPr>
        <w:pStyle w:val="ConsPlusNormal"/>
        <w:spacing w:before="200"/>
        <w:ind w:firstLine="540"/>
        <w:jc w:val="both"/>
      </w:pPr>
      <w:r>
        <w:t>Замена пятиразового питания на набор пищевых продуктов (сухой паек) осуществляется только в дни фактического обучения с использованием дистанционных технологий, начиная со дня, следующего за днем издания приказа об обеспечении питанием во время дистанционного обучения, без права получения компенсаций за пропущенные дни.</w:t>
      </w:r>
    </w:p>
    <w:p w:rsidR="009A2ABB" w:rsidRDefault="009A2ABB">
      <w:pPr>
        <w:pStyle w:val="ConsPlusNormal"/>
        <w:jc w:val="both"/>
      </w:pPr>
      <w:r>
        <w:t xml:space="preserve">(абзац введен </w:t>
      </w:r>
      <w:hyperlink r:id="rId32">
        <w:r>
          <w:rPr>
            <w:color w:val="0000FF"/>
          </w:rPr>
          <w:t>решением</w:t>
        </w:r>
      </w:hyperlink>
      <w:r>
        <w:t xml:space="preserve"> Совета городского округа </w:t>
      </w:r>
      <w:proofErr w:type="gramStart"/>
      <w:r>
        <w:t>г</w:t>
      </w:r>
      <w:proofErr w:type="gramEnd"/>
      <w:r>
        <w:t>. Уфа РБ от 23.12.2020 N 72/11)</w:t>
      </w:r>
    </w:p>
    <w:p w:rsidR="009A2ABB" w:rsidRDefault="009A2ABB">
      <w:pPr>
        <w:pStyle w:val="ConsPlusNormal"/>
        <w:spacing w:before="200"/>
        <w:ind w:firstLine="540"/>
        <w:jc w:val="both"/>
      </w:pPr>
      <w:r>
        <w:t>Выдача набора пищевых продуктов (сухого пайка) производится родителям (законным представителям) по заявлению с периодичностью один раз в 2 недели, но не реже 1 раза в месяц по графику, составленному общеобразовательной организацией, на соответствующую сумму пятиразового питания обучающихся, указанных в настоящей статье, общеобразовательных организаций городского округа город Уфа Республики Башкортостан.</w:t>
      </w:r>
    </w:p>
    <w:p w:rsidR="009A2ABB" w:rsidRDefault="009A2ABB">
      <w:pPr>
        <w:pStyle w:val="ConsPlusNormal"/>
        <w:jc w:val="both"/>
      </w:pPr>
      <w:r>
        <w:t xml:space="preserve">(абзац введен </w:t>
      </w:r>
      <w:hyperlink r:id="rId33">
        <w:r>
          <w:rPr>
            <w:color w:val="0000FF"/>
          </w:rPr>
          <w:t>решением</w:t>
        </w:r>
      </w:hyperlink>
      <w:r>
        <w:t xml:space="preserve"> Совета городского округа </w:t>
      </w:r>
      <w:proofErr w:type="gramStart"/>
      <w:r>
        <w:t>г</w:t>
      </w:r>
      <w:proofErr w:type="gramEnd"/>
      <w:r>
        <w:t>. Уфа РБ от 23.12.2020 N 72/11)</w:t>
      </w:r>
    </w:p>
    <w:p w:rsidR="009A2ABB" w:rsidRDefault="009A2ABB">
      <w:pPr>
        <w:pStyle w:val="ConsPlusNormal"/>
        <w:ind w:firstLine="540"/>
        <w:jc w:val="both"/>
      </w:pPr>
    </w:p>
    <w:p w:rsidR="009A2ABB" w:rsidRDefault="009A2ABB">
      <w:pPr>
        <w:pStyle w:val="ConsPlusTitle"/>
        <w:ind w:firstLine="540"/>
        <w:jc w:val="both"/>
        <w:outlineLvl w:val="1"/>
      </w:pPr>
      <w:r>
        <w:lastRenderedPageBreak/>
        <w:t>Статья 8</w:t>
      </w:r>
    </w:p>
    <w:p w:rsidR="009A2ABB" w:rsidRDefault="009A2ABB">
      <w:pPr>
        <w:pStyle w:val="ConsPlusNormal"/>
        <w:ind w:firstLine="540"/>
        <w:jc w:val="both"/>
      </w:pPr>
    </w:p>
    <w:p w:rsidR="009A2ABB" w:rsidRDefault="009A2ABB">
      <w:pPr>
        <w:pStyle w:val="ConsPlusNormal"/>
        <w:ind w:firstLine="540"/>
        <w:jc w:val="both"/>
      </w:pPr>
      <w:r>
        <w:t>При наличии оснований для применения двух и более льгот по питанию применяется льгота только по одной категории по выбору родителя (законного представителя).</w:t>
      </w:r>
    </w:p>
    <w:p w:rsidR="009A2ABB" w:rsidRDefault="009A2ABB">
      <w:pPr>
        <w:pStyle w:val="ConsPlusNormal"/>
        <w:ind w:firstLine="540"/>
        <w:jc w:val="both"/>
      </w:pPr>
    </w:p>
    <w:p w:rsidR="009A2ABB" w:rsidRDefault="009A2ABB">
      <w:pPr>
        <w:pStyle w:val="ConsPlusTitle"/>
        <w:ind w:firstLine="540"/>
        <w:jc w:val="both"/>
        <w:outlineLvl w:val="1"/>
      </w:pPr>
      <w:r>
        <w:t>Статья 9</w:t>
      </w:r>
    </w:p>
    <w:p w:rsidR="009A2ABB" w:rsidRDefault="009A2ABB">
      <w:pPr>
        <w:pStyle w:val="ConsPlusNormal"/>
        <w:ind w:firstLine="540"/>
        <w:jc w:val="both"/>
      </w:pPr>
    </w:p>
    <w:p w:rsidR="009A2ABB" w:rsidRDefault="009A2ABB">
      <w:pPr>
        <w:pStyle w:val="ConsPlusNormal"/>
        <w:ind w:firstLine="540"/>
        <w:jc w:val="both"/>
      </w:pPr>
      <w:r>
        <w:t>1. В общеобразовательных организациях для контроля за организацией горячего питания обучающихся создаются комиссии по организации питания обучающихся (далее - комиссия по организации питания).</w:t>
      </w:r>
    </w:p>
    <w:p w:rsidR="009A2ABB" w:rsidRDefault="009A2ABB">
      <w:pPr>
        <w:pStyle w:val="ConsPlusNormal"/>
        <w:spacing w:before="200"/>
        <w:ind w:firstLine="540"/>
        <w:jc w:val="both"/>
      </w:pPr>
      <w:r>
        <w:t>2. Состав комиссии по организации питания утверждается руководителем общеобразовательной организации в составе не менее трех человек. В состав комиссии по организации питания входят директор, ответственный за организацию питания обучающихся из числа педагогического коллектива, и представители родительской общественности и специализированных организаций, осуществляющих услуги питания в общеобразовательной организации.</w:t>
      </w:r>
    </w:p>
    <w:p w:rsidR="009A2ABB" w:rsidRDefault="009A2ABB">
      <w:pPr>
        <w:pStyle w:val="ConsPlusNormal"/>
        <w:spacing w:before="200"/>
        <w:ind w:firstLine="540"/>
        <w:jc w:val="both"/>
      </w:pPr>
      <w:r>
        <w:t>3. Положение о комиссии по организации питания разрабатывается и утверждается общеобразовательной организацией самостоятельно и размещается на информационном стенде общеобразовательной организации и на официальном сайте общеобразовательной организации в информационно-коммуникационной сети Интернет.</w:t>
      </w:r>
    </w:p>
    <w:p w:rsidR="009A2ABB" w:rsidRDefault="009A2ABB">
      <w:pPr>
        <w:pStyle w:val="ConsPlusNormal"/>
        <w:spacing w:before="200"/>
        <w:ind w:firstLine="540"/>
        <w:jc w:val="both"/>
      </w:pPr>
      <w:r>
        <w:t>4. Комиссия по организации питания:</w:t>
      </w:r>
    </w:p>
    <w:p w:rsidR="009A2ABB" w:rsidRDefault="009A2ABB">
      <w:pPr>
        <w:pStyle w:val="ConsPlusNormal"/>
        <w:spacing w:before="200"/>
        <w:ind w:firstLine="540"/>
        <w:jc w:val="both"/>
      </w:pPr>
      <w:bookmarkStart w:id="17" w:name="P152"/>
      <w:bookmarkEnd w:id="17"/>
      <w:r>
        <w:t>1) совместно со специализированными организациями, осуществляющими услуги питания в общеобразовательной организации, разрабатывает график группового посещения обучающимися столовых под руководством классного руководителя или воспитателя группы продленного дня, график работы столовой (буфета при наличии);</w:t>
      </w:r>
    </w:p>
    <w:p w:rsidR="009A2ABB" w:rsidRDefault="009A2ABB">
      <w:pPr>
        <w:pStyle w:val="ConsPlusNormal"/>
        <w:spacing w:before="200"/>
        <w:ind w:firstLine="540"/>
        <w:jc w:val="both"/>
      </w:pPr>
      <w:r>
        <w:t>2) принимает участие в закладке продуктов при приготовлении блюд, осуществляет контрольное взвешивание;</w:t>
      </w:r>
    </w:p>
    <w:p w:rsidR="009A2ABB" w:rsidRDefault="009A2ABB">
      <w:pPr>
        <w:pStyle w:val="ConsPlusNormal"/>
        <w:spacing w:before="200"/>
        <w:ind w:firstLine="540"/>
        <w:jc w:val="both"/>
      </w:pPr>
      <w:bookmarkStart w:id="18" w:name="P154"/>
      <w:bookmarkEnd w:id="18"/>
      <w:r>
        <w:t>3) проверяет соответствие блюд по утвержденному меню.</w:t>
      </w:r>
    </w:p>
    <w:p w:rsidR="009A2ABB" w:rsidRDefault="009A2ABB">
      <w:pPr>
        <w:pStyle w:val="ConsPlusNormal"/>
        <w:spacing w:before="200"/>
        <w:ind w:firstLine="540"/>
        <w:jc w:val="both"/>
      </w:pPr>
      <w:r>
        <w:t xml:space="preserve">5. Комиссия по организации питания по результатам проверок, указанных в </w:t>
      </w:r>
      <w:hyperlink w:anchor="P152">
        <w:r>
          <w:rPr>
            <w:color w:val="0000FF"/>
          </w:rPr>
          <w:t>пунктах 1</w:t>
        </w:r>
      </w:hyperlink>
      <w:r>
        <w:t xml:space="preserve"> - </w:t>
      </w:r>
      <w:hyperlink w:anchor="P154">
        <w:r>
          <w:rPr>
            <w:color w:val="0000FF"/>
          </w:rPr>
          <w:t>3 части 4</w:t>
        </w:r>
      </w:hyperlink>
      <w:r>
        <w:t xml:space="preserve"> настоящей статьи, направляет требование руководителю специализированной организации, осуществляющей услуги питания в общеобразовательной организации, для принятия мер по выявленным недостаткам.</w:t>
      </w:r>
    </w:p>
    <w:p w:rsidR="009A2ABB" w:rsidRDefault="009A2ABB">
      <w:pPr>
        <w:pStyle w:val="ConsPlusNormal"/>
        <w:ind w:firstLine="540"/>
        <w:jc w:val="both"/>
      </w:pPr>
    </w:p>
    <w:p w:rsidR="009A2ABB" w:rsidRDefault="009A2ABB">
      <w:pPr>
        <w:pStyle w:val="ConsPlusTitle"/>
        <w:ind w:firstLine="540"/>
        <w:jc w:val="both"/>
        <w:outlineLvl w:val="1"/>
      </w:pPr>
      <w:r>
        <w:t>Статья 10</w:t>
      </w:r>
    </w:p>
    <w:p w:rsidR="009A2ABB" w:rsidRDefault="009A2ABB">
      <w:pPr>
        <w:pStyle w:val="ConsPlusNormal"/>
        <w:ind w:firstLine="540"/>
        <w:jc w:val="both"/>
      </w:pPr>
    </w:p>
    <w:p w:rsidR="009A2ABB" w:rsidRDefault="009A2ABB">
      <w:pPr>
        <w:pStyle w:val="ConsPlusNormal"/>
        <w:ind w:firstLine="540"/>
        <w:jc w:val="both"/>
      </w:pPr>
      <w:r>
        <w:t>Классные руководители:</w:t>
      </w:r>
    </w:p>
    <w:p w:rsidR="009A2ABB" w:rsidRDefault="009A2ABB">
      <w:pPr>
        <w:pStyle w:val="ConsPlusNormal"/>
        <w:spacing w:before="200"/>
        <w:ind w:firstLine="540"/>
        <w:jc w:val="both"/>
      </w:pPr>
      <w:r>
        <w:t xml:space="preserve">1) принимают заявления от родителей (законных представителей) на предоставление социальной поддержки по предоставлению питания с приложением документов согласно перечню, указанному в </w:t>
      </w:r>
      <w:hyperlink w:anchor="P69">
        <w:r>
          <w:rPr>
            <w:color w:val="0000FF"/>
          </w:rPr>
          <w:t>части 2 статьи 2</w:t>
        </w:r>
      </w:hyperlink>
      <w:r>
        <w:t xml:space="preserve">, </w:t>
      </w:r>
      <w:hyperlink w:anchor="P74">
        <w:r>
          <w:rPr>
            <w:color w:val="0000FF"/>
          </w:rPr>
          <w:t>части 2 статьи 3</w:t>
        </w:r>
      </w:hyperlink>
      <w:r>
        <w:t xml:space="preserve">, </w:t>
      </w:r>
      <w:hyperlink w:anchor="P89">
        <w:r>
          <w:rPr>
            <w:color w:val="0000FF"/>
          </w:rPr>
          <w:t>части 1 статьи 4</w:t>
        </w:r>
      </w:hyperlink>
      <w:r>
        <w:t xml:space="preserve">, </w:t>
      </w:r>
      <w:hyperlink w:anchor="P111">
        <w:r>
          <w:rPr>
            <w:color w:val="0000FF"/>
          </w:rPr>
          <w:t>части 2 статьи 5</w:t>
        </w:r>
      </w:hyperlink>
      <w:r>
        <w:t xml:space="preserve">, </w:t>
      </w:r>
      <w:hyperlink w:anchor="P124">
        <w:r>
          <w:rPr>
            <w:color w:val="0000FF"/>
          </w:rPr>
          <w:t>части 2 статьи 6</w:t>
        </w:r>
      </w:hyperlink>
      <w:r>
        <w:t xml:space="preserve"> настоящего Порядка;</w:t>
      </w:r>
    </w:p>
    <w:p w:rsidR="009A2ABB" w:rsidRDefault="009A2ABB">
      <w:pPr>
        <w:pStyle w:val="ConsPlusNormal"/>
        <w:spacing w:before="200"/>
        <w:ind w:firstLine="540"/>
        <w:jc w:val="both"/>
      </w:pPr>
      <w:r>
        <w:t>2) ведут учет питания обучающихся в классе по категориям;</w:t>
      </w:r>
    </w:p>
    <w:p w:rsidR="009A2ABB" w:rsidRDefault="009A2ABB">
      <w:pPr>
        <w:pStyle w:val="ConsPlusNormal"/>
        <w:spacing w:before="200"/>
        <w:ind w:firstLine="540"/>
        <w:jc w:val="both"/>
      </w:pPr>
      <w:r>
        <w:t>3) ведут разъяснительную работу с обучающимися и родителями (законными представителями) по привитию навыков здорового образа жизни и правильного питания.</w:t>
      </w:r>
    </w:p>
    <w:p w:rsidR="009A2ABB" w:rsidRDefault="009A2ABB">
      <w:pPr>
        <w:pStyle w:val="ConsPlusNormal"/>
        <w:ind w:firstLine="540"/>
        <w:jc w:val="both"/>
      </w:pPr>
    </w:p>
    <w:p w:rsidR="009A2ABB" w:rsidRDefault="009A2ABB">
      <w:pPr>
        <w:pStyle w:val="ConsPlusTitle"/>
        <w:ind w:firstLine="540"/>
        <w:jc w:val="both"/>
        <w:outlineLvl w:val="1"/>
      </w:pPr>
      <w:r>
        <w:t>Статья 11</w:t>
      </w:r>
    </w:p>
    <w:p w:rsidR="009A2ABB" w:rsidRDefault="009A2ABB">
      <w:pPr>
        <w:pStyle w:val="ConsPlusNormal"/>
        <w:ind w:firstLine="540"/>
        <w:jc w:val="both"/>
      </w:pPr>
    </w:p>
    <w:p w:rsidR="009A2ABB" w:rsidRDefault="009A2ABB">
      <w:pPr>
        <w:pStyle w:val="ConsPlusNormal"/>
        <w:ind w:firstLine="540"/>
        <w:jc w:val="both"/>
      </w:pPr>
      <w:r>
        <w:t>Ответственные за питание обучающихся общеобразовательных организаций из числа педагогического коллектива:</w:t>
      </w:r>
    </w:p>
    <w:p w:rsidR="009A2ABB" w:rsidRDefault="009A2ABB">
      <w:pPr>
        <w:pStyle w:val="ConsPlusNormal"/>
        <w:spacing w:before="200"/>
        <w:ind w:firstLine="540"/>
        <w:jc w:val="both"/>
      </w:pPr>
      <w:r>
        <w:t xml:space="preserve">1) формируют на web-сервисе сведения о фактах предоставления филиалом (отделом филиала) ГКУ РЦСПН мер социальной поддержки детям из числа членов многодетных малоимущих семей, файл-запрос, содержащий реестр обучающихся из числа лиц, относящихся к категории малоимущих семей, для получения ответа в форме списка; производят сверку электронного реестра на предмет выявления лиц, являющихся получателями мер социальной </w:t>
      </w:r>
      <w:r>
        <w:lastRenderedPageBreak/>
        <w:t>поддержки по категории малоимущих семей; по результатам сверки формируют ответы; распечатывают полученные ответы в необходимом формате в форме списка и заверяют их своей подписью;</w:t>
      </w:r>
    </w:p>
    <w:p w:rsidR="009A2ABB" w:rsidRDefault="009A2ABB">
      <w:pPr>
        <w:pStyle w:val="ConsPlusNormal"/>
        <w:spacing w:before="200"/>
        <w:ind w:firstLine="540"/>
        <w:jc w:val="both"/>
      </w:pPr>
      <w:r>
        <w:t>2) оформляют и передают специализированным организациям, осуществляющим услуги питания в общеобразовательной организации, заявку, на основании которой будет предоставляться горячее питание;</w:t>
      </w:r>
    </w:p>
    <w:p w:rsidR="009A2ABB" w:rsidRDefault="009A2ABB">
      <w:pPr>
        <w:pStyle w:val="ConsPlusNormal"/>
        <w:spacing w:before="200"/>
        <w:ind w:firstLine="540"/>
        <w:jc w:val="both"/>
      </w:pPr>
      <w:r>
        <w:t>3) ведут учет фактического количества обучающихся, получающих льготное питание по категориям, и обучающихся, получающих питание за счет средств родителей (законных представителей), в целом по общеобразовательной организации.</w:t>
      </w:r>
    </w:p>
    <w:p w:rsidR="009A2ABB" w:rsidRDefault="009A2ABB">
      <w:pPr>
        <w:pStyle w:val="ConsPlusNormal"/>
        <w:ind w:firstLine="540"/>
        <w:jc w:val="both"/>
      </w:pPr>
    </w:p>
    <w:p w:rsidR="009A2ABB" w:rsidRDefault="009A2ABB">
      <w:pPr>
        <w:pStyle w:val="ConsPlusTitle"/>
        <w:ind w:firstLine="540"/>
        <w:jc w:val="both"/>
        <w:outlineLvl w:val="1"/>
      </w:pPr>
      <w:r>
        <w:t>Статья 12</w:t>
      </w:r>
    </w:p>
    <w:p w:rsidR="009A2ABB" w:rsidRDefault="009A2ABB">
      <w:pPr>
        <w:pStyle w:val="ConsPlusNormal"/>
        <w:ind w:firstLine="540"/>
        <w:jc w:val="both"/>
      </w:pPr>
    </w:p>
    <w:p w:rsidR="009A2ABB" w:rsidRDefault="009A2ABB">
      <w:pPr>
        <w:pStyle w:val="ConsPlusNormal"/>
        <w:ind w:firstLine="540"/>
        <w:jc w:val="both"/>
      </w:pPr>
      <w:r>
        <w:t>Специализированные организации, осуществляющие услуги питания в общеобразовательной организации:</w:t>
      </w:r>
    </w:p>
    <w:p w:rsidR="009A2ABB" w:rsidRDefault="009A2ABB">
      <w:pPr>
        <w:pStyle w:val="ConsPlusNormal"/>
        <w:spacing w:before="200"/>
        <w:ind w:firstLine="540"/>
        <w:jc w:val="both"/>
      </w:pPr>
      <w:r>
        <w:t>1) обеспечивают обслуживание горячим питанием согласно разработанному и согласованному с Управлением Федеральной службы по надзору в сфере защиты прав потребителей и благополучия человека по Республике Башкортостан единому перспективному меню;</w:t>
      </w:r>
    </w:p>
    <w:p w:rsidR="009A2ABB" w:rsidRDefault="009A2ABB">
      <w:pPr>
        <w:pStyle w:val="ConsPlusNormal"/>
        <w:spacing w:before="200"/>
        <w:ind w:firstLine="540"/>
        <w:jc w:val="both"/>
      </w:pPr>
      <w:r>
        <w:t>2) обеспечивают приготовление качественных блюд, бракераж готовых блюд и изделий, соблюдение санитарных норм и правил, а также сроков хранения и реализации продуктов на производстве;</w:t>
      </w:r>
    </w:p>
    <w:p w:rsidR="009A2ABB" w:rsidRDefault="009A2ABB">
      <w:pPr>
        <w:pStyle w:val="ConsPlusNormal"/>
        <w:spacing w:before="200"/>
        <w:ind w:firstLine="540"/>
        <w:jc w:val="both"/>
      </w:pPr>
      <w:r>
        <w:t>3) производят поставку продуктов питания и кулинарной продукции;</w:t>
      </w:r>
    </w:p>
    <w:p w:rsidR="009A2ABB" w:rsidRDefault="009A2ABB">
      <w:pPr>
        <w:pStyle w:val="ConsPlusNormal"/>
        <w:spacing w:before="200"/>
        <w:ind w:firstLine="540"/>
        <w:jc w:val="both"/>
      </w:pPr>
      <w:r>
        <w:t>4) обеспечивают приготовление кулинарных изделий по рецептуре блюд;</w:t>
      </w:r>
    </w:p>
    <w:p w:rsidR="009A2ABB" w:rsidRDefault="009A2ABB">
      <w:pPr>
        <w:pStyle w:val="ConsPlusNormal"/>
        <w:spacing w:before="200"/>
        <w:ind w:firstLine="540"/>
        <w:jc w:val="both"/>
      </w:pPr>
      <w:r>
        <w:t>5) производят контроль за соблюдением технологии приготовления пищи, выхода блюд и санитарных норм на пищеблоках.</w:t>
      </w:r>
    </w:p>
    <w:p w:rsidR="009A2ABB" w:rsidRDefault="009A2ABB">
      <w:pPr>
        <w:pStyle w:val="ConsPlusNormal"/>
        <w:ind w:firstLine="540"/>
        <w:jc w:val="both"/>
      </w:pPr>
    </w:p>
    <w:p w:rsidR="009A2ABB" w:rsidRDefault="009A2ABB">
      <w:pPr>
        <w:pStyle w:val="ConsPlusTitle"/>
        <w:ind w:firstLine="540"/>
        <w:jc w:val="both"/>
        <w:outlineLvl w:val="1"/>
      </w:pPr>
      <w:r>
        <w:t>Статья 13</w:t>
      </w:r>
    </w:p>
    <w:p w:rsidR="009A2ABB" w:rsidRDefault="009A2ABB">
      <w:pPr>
        <w:pStyle w:val="ConsPlusNormal"/>
        <w:ind w:firstLine="540"/>
        <w:jc w:val="both"/>
      </w:pPr>
    </w:p>
    <w:p w:rsidR="009A2ABB" w:rsidRDefault="009A2ABB">
      <w:pPr>
        <w:pStyle w:val="ConsPlusNormal"/>
        <w:ind w:firstLine="540"/>
        <w:jc w:val="both"/>
      </w:pPr>
      <w:r>
        <w:t>Руководители общеобразовательных организаций:</w:t>
      </w:r>
    </w:p>
    <w:p w:rsidR="009A2ABB" w:rsidRDefault="009A2ABB">
      <w:pPr>
        <w:pStyle w:val="ConsPlusNormal"/>
        <w:spacing w:before="200"/>
        <w:ind w:firstLine="540"/>
        <w:jc w:val="both"/>
      </w:pPr>
      <w:r>
        <w:t>1) несут ответственность за организацию предоставления полноценного и качественного питания обучающимся;</w:t>
      </w:r>
    </w:p>
    <w:p w:rsidR="009A2ABB" w:rsidRDefault="009A2ABB">
      <w:pPr>
        <w:pStyle w:val="ConsPlusNormal"/>
        <w:spacing w:before="200"/>
        <w:ind w:firstLine="540"/>
        <w:jc w:val="both"/>
      </w:pPr>
      <w:r>
        <w:t>2) утверждают списки обучающихся на получение доплаты на питание;</w:t>
      </w:r>
    </w:p>
    <w:p w:rsidR="009A2ABB" w:rsidRDefault="009A2ABB">
      <w:pPr>
        <w:pStyle w:val="ConsPlusNormal"/>
        <w:spacing w:before="200"/>
        <w:ind w:firstLine="540"/>
        <w:jc w:val="both"/>
      </w:pPr>
      <w:r>
        <w:t>3) ежемесячно представляют в районные управления (отделы) образования Администрации городского округа город Уфа Республики Башкортостан отчеты о количестве обучающихся, охваченных горячим питанием, в том числе обучающихся, получающих доплату на питание, обучающихся с ОВЗ, обучающихся из многодетных малоимущих семей, детей-инвалидов.</w:t>
      </w:r>
    </w:p>
    <w:p w:rsidR="009A2ABB" w:rsidRDefault="009A2ABB">
      <w:pPr>
        <w:pStyle w:val="ConsPlusNormal"/>
        <w:ind w:firstLine="540"/>
        <w:jc w:val="both"/>
      </w:pPr>
    </w:p>
    <w:p w:rsidR="009A2ABB" w:rsidRDefault="009A2ABB">
      <w:pPr>
        <w:pStyle w:val="ConsPlusTitle"/>
        <w:ind w:firstLine="540"/>
        <w:jc w:val="both"/>
        <w:outlineLvl w:val="1"/>
      </w:pPr>
      <w:r>
        <w:t>Статья 14</w:t>
      </w:r>
    </w:p>
    <w:p w:rsidR="009A2ABB" w:rsidRDefault="009A2ABB">
      <w:pPr>
        <w:pStyle w:val="ConsPlusNormal"/>
        <w:ind w:firstLine="540"/>
        <w:jc w:val="both"/>
      </w:pPr>
    </w:p>
    <w:p w:rsidR="009A2ABB" w:rsidRDefault="009A2ABB">
      <w:pPr>
        <w:pStyle w:val="ConsPlusNormal"/>
        <w:ind w:firstLine="540"/>
        <w:jc w:val="both"/>
      </w:pPr>
      <w:r>
        <w:t>Управление образования Администрации городского округа город Уфа Республики Башкортостан обеспечивает контроль за выполнением требований настоящего Порядка совместно с районными управлениями (отделами) образования Администрации городского округа город Уфа Республики Башкортостан.</w:t>
      </w:r>
    </w:p>
    <w:p w:rsidR="009A2ABB" w:rsidRDefault="009A2ABB">
      <w:pPr>
        <w:pStyle w:val="ConsPlusNormal"/>
        <w:jc w:val="both"/>
      </w:pPr>
    </w:p>
    <w:p w:rsidR="009A2ABB" w:rsidRDefault="009A2ABB">
      <w:pPr>
        <w:pStyle w:val="ConsPlusNormal"/>
        <w:jc w:val="both"/>
      </w:pPr>
    </w:p>
    <w:p w:rsidR="009A2ABB" w:rsidRDefault="009A2AB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4336" w:rsidRDefault="00560F7D">
      <w:bookmarkStart w:id="19" w:name="_GoBack"/>
      <w:bookmarkEnd w:id="19"/>
    </w:p>
    <w:sectPr w:rsidR="00684336" w:rsidSect="007C6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ABB"/>
    <w:rsid w:val="003E6469"/>
    <w:rsid w:val="00463868"/>
    <w:rsid w:val="00560F7D"/>
    <w:rsid w:val="006D0928"/>
    <w:rsid w:val="009A2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AB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A2AB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A2AB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F9EBDE5E43C07D77328832907136997AE4861912DF408FFA3BF9743DF311953E813D164927B5A4FE91F0839F74ABA085C3ED81001B3FF8407A9B7AU2Y4M" TargetMode="External"/><Relationship Id="rId13" Type="http://schemas.openxmlformats.org/officeDocument/2006/relationships/hyperlink" Target="consultantplus://offline/ref=CDF9EBDE5E43C07D77328832907136997AE4861912DE438DFB38F9743DF311953E813D164927B5A4FE93F0829B74ABA085C3ED81001B3FF8407A9B7AU2Y4M" TargetMode="External"/><Relationship Id="rId18" Type="http://schemas.openxmlformats.org/officeDocument/2006/relationships/hyperlink" Target="consultantplus://offline/ref=CDF9EBDE5E43C07D77328832907136997AE4861912DF408FFA3BF9743DF311953E813D164927B5A4FE91F0829E74ABA085C3ED81001B3FF8407A9B7AU2Y4M" TargetMode="External"/><Relationship Id="rId26" Type="http://schemas.openxmlformats.org/officeDocument/2006/relationships/hyperlink" Target="consultantplus://offline/ref=CDF9EBDE5E43C07D77328832907136997AE4861912DF498DFE37F9743DF311953E813D164927B5A4FE91F0839F74ABA085C3ED81001B3FF8407A9B7AU2Y4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DF9EBDE5E43C07D77328832907136997AE4861912DF498DFE37F9743DF311953E813D164927B5A4FE91F0839F74ABA085C3ED81001B3FF8407A9B7AU2Y4M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CDF9EBDE5E43C07D77328832907136997AE4861912D8498AFF3FF9743DF311953E813D164927B5A4FE91F0839F74ABA085C3ED81001B3FF8407A9B7AU2Y4M" TargetMode="External"/><Relationship Id="rId12" Type="http://schemas.openxmlformats.org/officeDocument/2006/relationships/hyperlink" Target="consultantplus://offline/ref=CDF9EBDE5E43C07D77328832907136997AE4861912DE438DFB38F9743DF311953E813D164927B5A4FE90F7859274ABA085C3ED81001B3FF8407A9B7AU2Y4M" TargetMode="External"/><Relationship Id="rId17" Type="http://schemas.openxmlformats.org/officeDocument/2006/relationships/hyperlink" Target="consultantplus://offline/ref=CDF9EBDE5E43C07D77328832907136997AE4861912D8458EFC37F9743DF311953E813D164927B5A4FE91F0839274ABA085C3ED81001B3FF8407A9B7AU2Y4M" TargetMode="External"/><Relationship Id="rId25" Type="http://schemas.openxmlformats.org/officeDocument/2006/relationships/hyperlink" Target="consultantplus://offline/ref=CDF9EBDE5E43C07D77328832907136997AE4861912DE418DFE3AF9743DF311953E813D164927B5A4FE91F0839F74ABA085C3ED81001B3FF8407A9B7AU2Y4M" TargetMode="External"/><Relationship Id="rId33" Type="http://schemas.openxmlformats.org/officeDocument/2006/relationships/hyperlink" Target="consultantplus://offline/ref=CDF9EBDE5E43C07D77328832907136997AE4861912DF458FF23FF9743DF311953E813D164927B5A4FE91F0819F74ABA085C3ED81001B3FF8407A9B7AU2Y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DF9EBDE5E43C07D77328832907136997AE4861912D8458EFC37F9743DF311953E813D164927B5A4FE91F0839D74ABA085C3ED81001B3FF8407A9B7AU2Y4M" TargetMode="External"/><Relationship Id="rId20" Type="http://schemas.openxmlformats.org/officeDocument/2006/relationships/hyperlink" Target="consultantplus://offline/ref=CDF9EBDE5E43C07D77328832907136997AE4861912DF458FF23FF9743DF311953E813D164927B5A4FE91F0839F74ABA085C3ED81001B3FF8407A9B7AU2Y4M" TargetMode="External"/><Relationship Id="rId29" Type="http://schemas.openxmlformats.org/officeDocument/2006/relationships/hyperlink" Target="consultantplus://offline/ref=CDF9EBDE5E43C07D77328832907136997AE4861912DF458FF23FF9743DF311953E813D164927B5A4FE91F0829E74ABA085C3ED81001B3FF8407A9B7AU2Y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DF9EBDE5E43C07D77328832907136997AE4861912D84682FD3FF9743DF311953E813D164927B5A4FE91F0839F74ABA085C3ED81001B3FF8407A9B7AU2Y4M" TargetMode="External"/><Relationship Id="rId11" Type="http://schemas.openxmlformats.org/officeDocument/2006/relationships/hyperlink" Target="consultantplus://offline/ref=CDF9EBDE5E43C07D77328832907136997AE4861912DE418DFE3AF9743DF311953E813D164927B5A4FE91F0839F74ABA085C3ED81001B3FF8407A9B7AU2Y4M" TargetMode="External"/><Relationship Id="rId24" Type="http://schemas.openxmlformats.org/officeDocument/2006/relationships/hyperlink" Target="consultantplus://offline/ref=CDF9EBDE5E43C07D77328832907136997AE4861912DF458FF23FF9743DF311953E813D164927B5A4FE91F0839C74ABA085C3ED81001B3FF8407A9B7AU2Y4M" TargetMode="External"/><Relationship Id="rId32" Type="http://schemas.openxmlformats.org/officeDocument/2006/relationships/hyperlink" Target="consultantplus://offline/ref=CDF9EBDE5E43C07D77328832907136997AE4861912DF458FF23FF9743DF311953E813D164927B5A4FE91F0819E74ABA085C3ED81001B3FF8407A9B7AU2Y4M" TargetMode="External"/><Relationship Id="rId5" Type="http://schemas.openxmlformats.org/officeDocument/2006/relationships/hyperlink" Target="consultantplus://offline/ref=CDF9EBDE5E43C07D77328832907136997AE4861912D8458EFC37F9743DF311953E813D164927B5A4FE91F0839F74ABA085C3ED81001B3FF8407A9B7AU2Y4M" TargetMode="External"/><Relationship Id="rId15" Type="http://schemas.openxmlformats.org/officeDocument/2006/relationships/hyperlink" Target="consultantplus://offline/ref=CDF9EBDE5E43C07D77328832907136997AE4861912DF408FFA3BF9743DF311953E813D164927B5A4FE91F0839C74ABA085C3ED81001B3FF8407A9B7AU2Y4M" TargetMode="External"/><Relationship Id="rId23" Type="http://schemas.openxmlformats.org/officeDocument/2006/relationships/hyperlink" Target="consultantplus://offline/ref=CDF9EBDE5E43C07D77328832907136997AE4861912DF478DF23FF9743DF311953E813D165B27EDA8FF94EE839261FDF1C3U9Y4M" TargetMode="External"/><Relationship Id="rId28" Type="http://schemas.openxmlformats.org/officeDocument/2006/relationships/hyperlink" Target="consultantplus://offline/ref=CDF9EBDE5E43C07D77328832907136997AE4861912DF478DF23FF9743DF311953E813D165B27EDA8FF94EE839261FDF1C3U9Y4M" TargetMode="External"/><Relationship Id="rId10" Type="http://schemas.openxmlformats.org/officeDocument/2006/relationships/hyperlink" Target="consultantplus://offline/ref=CDF9EBDE5E43C07D77328832907136997AE4861912DF498DFE37F9743DF311953E813D164927B5A4FE91F0839F74ABA085C3ED81001B3FF8407A9B7AU2Y4M" TargetMode="External"/><Relationship Id="rId19" Type="http://schemas.openxmlformats.org/officeDocument/2006/relationships/hyperlink" Target="consultantplus://offline/ref=CDF9EBDE5E43C07D77328832907136997AE4861912DF408FFA3BF9743DF311953E813D164927B5A4FE91F0829F74ABA085C3ED81001B3FF8407A9B7AU2Y4M" TargetMode="External"/><Relationship Id="rId31" Type="http://schemas.openxmlformats.org/officeDocument/2006/relationships/hyperlink" Target="consultantplus://offline/ref=CDF9EBDE5E43C07D77328832907136997AE4861912DF458FF23FF9743DF311953E813D164927B5A4FE91F0819874ABA085C3ED81001B3FF8407A9B7AU2Y4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DF9EBDE5E43C07D77328832907136997AE4861912DF458FF23FF9743DF311953E813D164927B5A4FE91F0839F74ABA085C3ED81001B3FF8407A9B7AU2Y4M" TargetMode="External"/><Relationship Id="rId14" Type="http://schemas.openxmlformats.org/officeDocument/2006/relationships/hyperlink" Target="consultantplus://offline/ref=CDF9EBDE5E43C07D7732963F861D69907EEDDA1615DF4ADCA76AFF2362A317C07EC13B430A63BDA0FF9AA4D2DE2AF2F0C488E0881B073FF2U5YCM" TargetMode="External"/><Relationship Id="rId22" Type="http://schemas.openxmlformats.org/officeDocument/2006/relationships/hyperlink" Target="consultantplus://offline/ref=CDF9EBDE5E43C07D77328832907136997AE4861912DE418DFE3AF9743DF311953E813D164927B5A4FE91F0839F74ABA085C3ED81001B3FF8407A9B7AU2Y4M" TargetMode="External"/><Relationship Id="rId27" Type="http://schemas.openxmlformats.org/officeDocument/2006/relationships/hyperlink" Target="consultantplus://offline/ref=CDF9EBDE5E43C07D77328832907136997AE4861912DF458FF23FF9743DF311953E813D164927B5A4FE91F0829A74ABA085C3ED81001B3FF8407A9B7AU2Y4M" TargetMode="External"/><Relationship Id="rId30" Type="http://schemas.openxmlformats.org/officeDocument/2006/relationships/hyperlink" Target="consultantplus://offline/ref=CDF9EBDE5E43C07D77328832907136997AE4861912DF458FF23FF9743DF311953E813D164927B5A4FE91F0829274ABA085C3ED81001B3FF8407A9B7AU2Y4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4687</Words>
  <Characters>26721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Туальбаева Гульсум Ильгизовна</dc:creator>
  <cp:lastModifiedBy>user</cp:lastModifiedBy>
  <cp:revision>2</cp:revision>
  <dcterms:created xsi:type="dcterms:W3CDTF">2022-09-05T05:22:00Z</dcterms:created>
  <dcterms:modified xsi:type="dcterms:W3CDTF">2022-09-05T05:22:00Z</dcterms:modified>
</cp:coreProperties>
</file>